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3649D" w14:textId="77777777" w:rsidR="0035646F" w:rsidRDefault="0035646F" w:rsidP="00DC1211">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2964B02E" wp14:editId="16C79C6C">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02C88832" wp14:editId="621D990A">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14:paraId="06B7C3B7" w14:textId="77777777" w:rsidR="0035646F" w:rsidRDefault="0035646F" w:rsidP="00DC1211">
      <w:pPr>
        <w:spacing w:after="0" w:line="240" w:lineRule="auto"/>
        <w:rPr>
          <w:b/>
          <w:sz w:val="50"/>
          <w:szCs w:val="50"/>
        </w:rPr>
      </w:pPr>
    </w:p>
    <w:p w14:paraId="52DBED84" w14:textId="77777777" w:rsidR="0035646F" w:rsidRDefault="0035646F" w:rsidP="00DC1211">
      <w:pPr>
        <w:spacing w:after="0" w:line="240" w:lineRule="auto"/>
        <w:rPr>
          <w:b/>
          <w:sz w:val="50"/>
          <w:szCs w:val="50"/>
        </w:rPr>
      </w:pPr>
    </w:p>
    <w:p w14:paraId="5A33B6F8" w14:textId="77777777" w:rsidR="0035646F" w:rsidRDefault="0035646F" w:rsidP="00DC1211">
      <w:pPr>
        <w:spacing w:after="0" w:line="240" w:lineRule="auto"/>
        <w:rPr>
          <w:b/>
          <w:sz w:val="50"/>
          <w:szCs w:val="50"/>
        </w:rPr>
      </w:pPr>
    </w:p>
    <w:p w14:paraId="0CFF3604" w14:textId="0811B42B" w:rsidR="0035646F" w:rsidRPr="006B5D24" w:rsidRDefault="0044592E" w:rsidP="00DC1211">
      <w:pPr>
        <w:spacing w:after="0" w:line="240" w:lineRule="auto"/>
        <w:rPr>
          <w:b/>
          <w:sz w:val="50"/>
          <w:szCs w:val="50"/>
        </w:rPr>
      </w:pPr>
      <w:r>
        <w:rPr>
          <w:b/>
          <w:sz w:val="50"/>
          <w:szCs w:val="50"/>
        </w:rPr>
        <w:t>Christi Himmelfahrt</w:t>
      </w:r>
      <w:r w:rsidR="0035646F">
        <w:rPr>
          <w:b/>
          <w:sz w:val="30"/>
          <w:szCs w:val="30"/>
        </w:rPr>
        <w:tab/>
      </w:r>
      <w:r w:rsidR="0035646F">
        <w:rPr>
          <w:b/>
          <w:sz w:val="30"/>
          <w:szCs w:val="30"/>
        </w:rPr>
        <w:tab/>
      </w:r>
      <w:r w:rsidR="00E80550">
        <w:rPr>
          <w:b/>
          <w:sz w:val="30"/>
          <w:szCs w:val="30"/>
        </w:rPr>
        <w:t xml:space="preserve">            </w:t>
      </w:r>
      <w:r>
        <w:rPr>
          <w:b/>
          <w:sz w:val="30"/>
          <w:szCs w:val="30"/>
        </w:rPr>
        <w:tab/>
      </w:r>
      <w:r>
        <w:rPr>
          <w:b/>
          <w:sz w:val="30"/>
          <w:szCs w:val="30"/>
        </w:rPr>
        <w:tab/>
      </w:r>
      <w:r>
        <w:rPr>
          <w:b/>
          <w:sz w:val="30"/>
          <w:szCs w:val="30"/>
        </w:rPr>
        <w:tab/>
        <w:t>13</w:t>
      </w:r>
      <w:r w:rsidR="0035646F">
        <w:rPr>
          <w:b/>
          <w:sz w:val="30"/>
          <w:szCs w:val="30"/>
        </w:rPr>
        <w:t xml:space="preserve">. </w:t>
      </w:r>
      <w:r w:rsidR="00FC7009">
        <w:rPr>
          <w:b/>
          <w:sz w:val="30"/>
          <w:szCs w:val="30"/>
        </w:rPr>
        <w:t>Mai</w:t>
      </w:r>
      <w:r w:rsidR="0035646F" w:rsidRPr="002F5556">
        <w:rPr>
          <w:b/>
          <w:sz w:val="30"/>
          <w:szCs w:val="30"/>
        </w:rPr>
        <w:t xml:space="preserve"> 202</w:t>
      </w:r>
      <w:r w:rsidR="0035646F">
        <w:rPr>
          <w:b/>
          <w:sz w:val="30"/>
          <w:szCs w:val="30"/>
        </w:rPr>
        <w:t>1</w:t>
      </w:r>
    </w:p>
    <w:p w14:paraId="35C7FCD6" w14:textId="77777777" w:rsidR="0035646F" w:rsidRPr="00ED0C5B" w:rsidRDefault="0035646F" w:rsidP="00DC1211">
      <w:pPr>
        <w:spacing w:after="0" w:line="240" w:lineRule="auto"/>
        <w:rPr>
          <w:b/>
          <w:sz w:val="24"/>
          <w:szCs w:val="24"/>
        </w:rPr>
      </w:pPr>
    </w:p>
    <w:p w14:paraId="543B7F39" w14:textId="77777777" w:rsidR="0035646F" w:rsidRDefault="0035646F" w:rsidP="00DC1211">
      <w:pPr>
        <w:spacing w:after="0" w:line="240" w:lineRule="auto"/>
        <w:rPr>
          <w:b/>
          <w:sz w:val="30"/>
          <w:szCs w:val="30"/>
        </w:rPr>
      </w:pPr>
      <w:r>
        <w:rPr>
          <w:b/>
          <w:sz w:val="30"/>
          <w:szCs w:val="30"/>
        </w:rPr>
        <w:t>Was Sie vorbereiten können:</w:t>
      </w:r>
    </w:p>
    <w:p w14:paraId="098C939D" w14:textId="77777777" w:rsidR="0035646F" w:rsidRPr="00733466" w:rsidRDefault="0035646F" w:rsidP="00DC1211">
      <w:pPr>
        <w:spacing w:after="0" w:line="240" w:lineRule="auto"/>
        <w:rPr>
          <w:b/>
          <w:sz w:val="24"/>
          <w:szCs w:val="24"/>
        </w:rPr>
      </w:pPr>
      <w:r w:rsidRPr="00733466">
        <w:rPr>
          <w:b/>
          <w:sz w:val="24"/>
          <w:szCs w:val="24"/>
        </w:rPr>
        <w:t xml:space="preserve"> </w:t>
      </w:r>
    </w:p>
    <w:p w14:paraId="7107A2B5" w14:textId="77777777" w:rsidR="0035646F" w:rsidRDefault="0035646F" w:rsidP="00DC1211">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14:paraId="4CF9EE31" w14:textId="7A675068" w:rsidR="0035646F" w:rsidRPr="00F77271" w:rsidRDefault="0044592E" w:rsidP="00DC1211">
      <w:pPr>
        <w:pStyle w:val="Listenabsatz"/>
        <w:numPr>
          <w:ilvl w:val="0"/>
          <w:numId w:val="1"/>
        </w:numPr>
        <w:spacing w:after="0" w:line="240" w:lineRule="auto"/>
        <w:rPr>
          <w:color w:val="C00000"/>
          <w:sz w:val="24"/>
          <w:szCs w:val="24"/>
        </w:rPr>
      </w:pPr>
      <w:r>
        <w:rPr>
          <w:color w:val="C00000"/>
          <w:sz w:val="24"/>
          <w:szCs w:val="24"/>
        </w:rPr>
        <w:t>Bereiten</w:t>
      </w:r>
      <w:r w:rsidR="00B2118B">
        <w:rPr>
          <w:color w:val="C00000"/>
          <w:sz w:val="24"/>
          <w:szCs w:val="24"/>
        </w:rPr>
        <w:t xml:space="preserve"> </w:t>
      </w:r>
      <w:r w:rsidR="0035646F">
        <w:rPr>
          <w:color w:val="C00000"/>
          <w:sz w:val="24"/>
          <w:szCs w:val="24"/>
        </w:rPr>
        <w:t xml:space="preserve">Sie eine Kerze </w:t>
      </w:r>
      <w:r>
        <w:rPr>
          <w:color w:val="C00000"/>
          <w:sz w:val="24"/>
          <w:szCs w:val="24"/>
        </w:rPr>
        <w:t>(noch nicht angezündet) vor.</w:t>
      </w:r>
    </w:p>
    <w:p w14:paraId="2B33B222" w14:textId="77777777" w:rsidR="0035646F" w:rsidRPr="00964EDD" w:rsidRDefault="0035646F" w:rsidP="00DC1211">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14:paraId="79457E24" w14:textId="77777777" w:rsidR="0035646F" w:rsidRDefault="0035646F" w:rsidP="00DC1211">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14:paraId="7A052954" w14:textId="77777777" w:rsidR="0035646F" w:rsidRDefault="0035646F" w:rsidP="00DC1211">
      <w:pPr>
        <w:spacing w:after="0" w:line="240" w:lineRule="auto"/>
        <w:rPr>
          <w:color w:val="C00000"/>
          <w:sz w:val="24"/>
          <w:szCs w:val="24"/>
        </w:rPr>
      </w:pPr>
    </w:p>
    <w:p w14:paraId="330F7E44" w14:textId="77777777" w:rsidR="0035646F" w:rsidRDefault="0035646F" w:rsidP="00DC1211">
      <w:pPr>
        <w:spacing w:after="0" w:line="240" w:lineRule="auto"/>
        <w:rPr>
          <w:b/>
          <w:sz w:val="30"/>
          <w:szCs w:val="30"/>
        </w:rPr>
      </w:pPr>
      <w:r w:rsidRPr="009E284B">
        <w:rPr>
          <w:noProof/>
          <w:color w:val="C00000"/>
          <w:sz w:val="24"/>
          <w:szCs w:val="24"/>
          <w:lang w:eastAsia="de-AT"/>
        </w:rPr>
        <w:drawing>
          <wp:inline distT="0" distB="0" distL="0" distR="0" wp14:anchorId="2484FB4A" wp14:editId="1CA90A85">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746BCF31" w14:textId="77777777" w:rsidR="00E44C0A" w:rsidRDefault="00E44C0A" w:rsidP="00DC1211">
      <w:pPr>
        <w:spacing w:after="0" w:line="240" w:lineRule="auto"/>
        <w:rPr>
          <w:b/>
          <w:sz w:val="30"/>
          <w:szCs w:val="30"/>
        </w:rPr>
      </w:pPr>
    </w:p>
    <w:p w14:paraId="66F8787E" w14:textId="77777777" w:rsidR="0035646F" w:rsidRPr="002F5556" w:rsidRDefault="0035646F" w:rsidP="00DC1211">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14:paraId="653376FA" w14:textId="09F7FA77" w:rsidR="0035646F" w:rsidRDefault="0035646F" w:rsidP="00DC1211">
      <w:pPr>
        <w:spacing w:after="0" w:line="240" w:lineRule="auto"/>
        <w:rPr>
          <w:sz w:val="24"/>
          <w:szCs w:val="24"/>
        </w:rPr>
      </w:pPr>
    </w:p>
    <w:p w14:paraId="6CC13E32" w14:textId="29056B86" w:rsidR="00DC1211" w:rsidRPr="002B5FBF" w:rsidRDefault="00DC1211" w:rsidP="00DC1211">
      <w:pPr>
        <w:spacing w:after="0" w:line="240" w:lineRule="auto"/>
        <w:rPr>
          <w:rFonts w:ascii="Calibri" w:eastAsia="Times New Roman" w:hAnsi="Calibri"/>
          <w:i/>
          <w:color w:val="C00000"/>
          <w:sz w:val="20"/>
          <w:szCs w:val="20"/>
        </w:rPr>
      </w:pPr>
      <w:r w:rsidRPr="002B5FBF">
        <w:rPr>
          <w:rFonts w:ascii="Calibri" w:eastAsia="Times New Roman" w:hAnsi="Calibri"/>
          <w:i/>
          <w:color w:val="C00000"/>
          <w:sz w:val="20"/>
          <w:szCs w:val="20"/>
        </w:rPr>
        <w:t xml:space="preserve">Ankommen in der Gegenwart Gottes – mit dem, was ich aus dem Tag/der Woche mitbringe. </w:t>
      </w:r>
    </w:p>
    <w:p w14:paraId="54ABFF23" w14:textId="77777777" w:rsidR="0044592E" w:rsidRDefault="0044592E" w:rsidP="00DC1211">
      <w:pPr>
        <w:spacing w:after="0" w:line="240" w:lineRule="auto"/>
        <w:rPr>
          <w:color w:val="C00000"/>
          <w:sz w:val="24"/>
          <w:szCs w:val="24"/>
        </w:rPr>
      </w:pPr>
    </w:p>
    <w:p w14:paraId="695071CE" w14:textId="77777777" w:rsidR="001C045E" w:rsidRPr="00063DD2" w:rsidRDefault="001C045E" w:rsidP="00DC1211">
      <w:pPr>
        <w:spacing w:after="0" w:line="240" w:lineRule="auto"/>
        <w:rPr>
          <w:sz w:val="24"/>
          <w:szCs w:val="24"/>
        </w:rPr>
      </w:pPr>
      <w:r>
        <w:rPr>
          <w:color w:val="C00000"/>
          <w:sz w:val="24"/>
          <w:szCs w:val="24"/>
        </w:rPr>
        <w:t>gemeinsam</w:t>
      </w:r>
      <w:r w:rsidRPr="00B2430B">
        <w:rPr>
          <w:color w:val="C00000"/>
          <w:sz w:val="24"/>
          <w:szCs w:val="24"/>
        </w:rPr>
        <w:t>:</w:t>
      </w:r>
      <w:r w:rsidRPr="00E80550">
        <w:rPr>
          <w:color w:val="C00000"/>
          <w:sz w:val="24"/>
          <w:szCs w:val="24"/>
        </w:rPr>
        <w:t xml:space="preserve"> + </w:t>
      </w:r>
      <w:r w:rsidRPr="00063DD2">
        <w:rPr>
          <w:sz w:val="24"/>
          <w:szCs w:val="24"/>
        </w:rPr>
        <w:t>Im Namen des Vaters und des Sohnes und des Heiligen Geistes.</w:t>
      </w:r>
      <w:r>
        <w:rPr>
          <w:sz w:val="24"/>
          <w:szCs w:val="24"/>
        </w:rPr>
        <w:t xml:space="preserve"> </w:t>
      </w:r>
      <w:r w:rsidRPr="00063DD2">
        <w:rPr>
          <w:sz w:val="24"/>
          <w:szCs w:val="24"/>
        </w:rPr>
        <w:t>Amen.</w:t>
      </w:r>
    </w:p>
    <w:p w14:paraId="533137BE" w14:textId="2F685187" w:rsidR="0044592E" w:rsidRDefault="0044592E" w:rsidP="0044592E">
      <w:pPr>
        <w:spacing w:after="0" w:line="240" w:lineRule="auto"/>
        <w:rPr>
          <w:rFonts w:ascii="Calibri" w:eastAsia="Times New Roman" w:hAnsi="Calibri"/>
          <w:i/>
          <w:color w:val="C00000"/>
          <w:sz w:val="20"/>
          <w:szCs w:val="20"/>
        </w:rPr>
      </w:pPr>
      <w:r w:rsidRPr="00DC1211">
        <w:rPr>
          <w:rFonts w:ascii="Calibri" w:eastAsia="Times New Roman" w:hAnsi="Calibri"/>
          <w:color w:val="C00000"/>
          <w:sz w:val="24"/>
          <w:szCs w:val="24"/>
        </w:rPr>
        <w:t xml:space="preserve">eine/einer: </w:t>
      </w:r>
      <w:r>
        <w:rPr>
          <w:rFonts w:ascii="Calibri" w:eastAsia="Times New Roman" w:hAnsi="Calibri"/>
          <w:sz w:val="24"/>
          <w:szCs w:val="24"/>
        </w:rPr>
        <w:t xml:space="preserve">Wir wollen (miteinander) Christi Himmelfahrt feiern. </w:t>
      </w:r>
      <w:r w:rsidRPr="00DC1211">
        <w:rPr>
          <w:rFonts w:ascii="Calibri" w:eastAsia="Times New Roman" w:hAnsi="Calibri"/>
          <w:sz w:val="24"/>
          <w:szCs w:val="24"/>
        </w:rPr>
        <w:t>Die Kerze, die wir nun entzünden</w:t>
      </w:r>
      <w:r>
        <w:rPr>
          <w:rFonts w:ascii="Calibri" w:eastAsia="Times New Roman" w:hAnsi="Calibri"/>
          <w:sz w:val="24"/>
          <w:szCs w:val="24"/>
        </w:rPr>
        <w:t>,</w:t>
      </w:r>
      <w:r w:rsidRPr="00DC1211">
        <w:rPr>
          <w:rFonts w:ascii="Calibri" w:eastAsia="Times New Roman" w:hAnsi="Calibri"/>
          <w:sz w:val="24"/>
          <w:szCs w:val="24"/>
        </w:rPr>
        <w:t xml:space="preserve"> sagt uns: Gott is</w:t>
      </w:r>
      <w:r w:rsidR="000E300E">
        <w:rPr>
          <w:rFonts w:ascii="Calibri" w:eastAsia="Times New Roman" w:hAnsi="Calibri"/>
          <w:sz w:val="24"/>
          <w:szCs w:val="24"/>
        </w:rPr>
        <w:t xml:space="preserve">t gegenwärtig </w:t>
      </w:r>
      <w:r>
        <w:rPr>
          <w:rFonts w:ascii="Calibri" w:eastAsia="Times New Roman" w:hAnsi="Calibri"/>
          <w:sz w:val="24"/>
          <w:szCs w:val="24"/>
        </w:rPr>
        <w:t>bei uns</w:t>
      </w:r>
      <w:r w:rsidR="007F7CCA">
        <w:rPr>
          <w:rFonts w:ascii="Calibri" w:eastAsia="Times New Roman" w:hAnsi="Calibri"/>
          <w:sz w:val="24"/>
          <w:szCs w:val="24"/>
        </w:rPr>
        <w:t>, er ist uns nahe.</w:t>
      </w:r>
      <w:r w:rsidRPr="00DC1211">
        <w:rPr>
          <w:rFonts w:ascii="Calibri" w:eastAsia="Times New Roman" w:hAnsi="Calibri"/>
          <w:sz w:val="24"/>
          <w:szCs w:val="24"/>
        </w:rPr>
        <w:t xml:space="preserve"> </w:t>
      </w:r>
      <w:r w:rsidRPr="00DC1211">
        <w:rPr>
          <w:rFonts w:ascii="Calibri" w:eastAsia="Times New Roman" w:hAnsi="Calibri"/>
          <w:i/>
          <w:color w:val="C00000"/>
          <w:sz w:val="20"/>
          <w:szCs w:val="20"/>
        </w:rPr>
        <w:t>(Kerze entzünden)</w:t>
      </w:r>
      <w:r>
        <w:rPr>
          <w:rFonts w:ascii="Calibri" w:eastAsia="Times New Roman" w:hAnsi="Calibri"/>
          <w:i/>
          <w:color w:val="C00000"/>
          <w:sz w:val="20"/>
          <w:szCs w:val="20"/>
        </w:rPr>
        <w:t xml:space="preserve"> </w:t>
      </w:r>
    </w:p>
    <w:p w14:paraId="0D913053" w14:textId="77777777" w:rsidR="004A0465" w:rsidRDefault="004A0465" w:rsidP="00DC1211">
      <w:pPr>
        <w:spacing w:after="0" w:line="240" w:lineRule="auto"/>
        <w:rPr>
          <w:color w:val="C00000"/>
          <w:sz w:val="24"/>
          <w:szCs w:val="24"/>
          <w:highlight w:val="yellow"/>
        </w:rPr>
      </w:pPr>
    </w:p>
    <w:p w14:paraId="65BF1319" w14:textId="6E4CA635" w:rsidR="004A0465" w:rsidRPr="005B1385" w:rsidRDefault="004A0465" w:rsidP="00DC1211">
      <w:pPr>
        <w:spacing w:after="0" w:line="240" w:lineRule="auto"/>
        <w:rPr>
          <w:color w:val="C00000"/>
          <w:sz w:val="24"/>
          <w:szCs w:val="24"/>
        </w:rPr>
      </w:pPr>
      <w:r w:rsidRPr="005B1385">
        <w:rPr>
          <w:color w:val="C00000"/>
          <w:sz w:val="24"/>
          <w:szCs w:val="24"/>
        </w:rPr>
        <w:t>Einstimmung</w:t>
      </w:r>
    </w:p>
    <w:p w14:paraId="68F6FE10" w14:textId="77777777" w:rsidR="00826783" w:rsidRDefault="00DC1211" w:rsidP="00826783">
      <w:pPr>
        <w:spacing w:after="0" w:line="240" w:lineRule="auto"/>
        <w:rPr>
          <w:rFonts w:ascii="Calibri" w:eastAsia="Times New Roman" w:hAnsi="Calibri"/>
          <w:sz w:val="24"/>
          <w:szCs w:val="24"/>
        </w:rPr>
      </w:pPr>
      <w:r w:rsidRPr="005B1385">
        <w:rPr>
          <w:rFonts w:ascii="Calibri" w:eastAsia="Times New Roman" w:hAnsi="Calibri"/>
          <w:color w:val="C00000"/>
          <w:sz w:val="24"/>
          <w:szCs w:val="24"/>
        </w:rPr>
        <w:t xml:space="preserve">eine/einer: </w:t>
      </w:r>
      <w:r w:rsidR="00826783">
        <w:rPr>
          <w:rFonts w:ascii="Calibri" w:eastAsia="Times New Roman" w:hAnsi="Calibri"/>
          <w:sz w:val="24"/>
          <w:szCs w:val="24"/>
        </w:rPr>
        <w:t xml:space="preserve">Christi Himmelfahrt: </w:t>
      </w:r>
      <w:r w:rsidR="00826783" w:rsidRPr="00826783">
        <w:rPr>
          <w:rFonts w:ascii="Calibri" w:eastAsia="Times New Roman" w:hAnsi="Calibri"/>
          <w:sz w:val="24"/>
          <w:szCs w:val="24"/>
        </w:rPr>
        <w:t>Jesus ist in eine neue</w:t>
      </w:r>
      <w:r w:rsidR="00826783">
        <w:rPr>
          <w:rFonts w:ascii="Calibri" w:eastAsia="Times New Roman" w:hAnsi="Calibri"/>
          <w:sz w:val="24"/>
          <w:szCs w:val="24"/>
        </w:rPr>
        <w:t xml:space="preserve"> Wirklichkeit hinübergegangen, </w:t>
      </w:r>
    </w:p>
    <w:p w14:paraId="1AA76DA1" w14:textId="2EB3C8AA" w:rsidR="00826783" w:rsidRPr="00826783" w:rsidRDefault="00826783" w:rsidP="00826783">
      <w:pPr>
        <w:spacing w:after="0" w:line="240" w:lineRule="auto"/>
        <w:rPr>
          <w:rFonts w:ascii="Calibri" w:eastAsia="Times New Roman" w:hAnsi="Calibri"/>
          <w:sz w:val="24"/>
          <w:szCs w:val="24"/>
        </w:rPr>
      </w:pPr>
      <w:r>
        <w:rPr>
          <w:rFonts w:ascii="Calibri" w:eastAsia="Times New Roman" w:hAnsi="Calibri"/>
          <w:sz w:val="24"/>
          <w:szCs w:val="24"/>
        </w:rPr>
        <w:t xml:space="preserve">in den Himmel, </w:t>
      </w:r>
      <w:r w:rsidRPr="00826783">
        <w:rPr>
          <w:rFonts w:ascii="Calibri" w:eastAsia="Times New Roman" w:hAnsi="Calibri"/>
          <w:sz w:val="24"/>
          <w:szCs w:val="24"/>
        </w:rPr>
        <w:t xml:space="preserve">in das neue Leben bei Gott. </w:t>
      </w:r>
    </w:p>
    <w:p w14:paraId="4A6143BC" w14:textId="5C86319A" w:rsidR="00826783" w:rsidRPr="00826783" w:rsidRDefault="00826783" w:rsidP="00826783">
      <w:pPr>
        <w:spacing w:after="0" w:line="240" w:lineRule="auto"/>
        <w:rPr>
          <w:rFonts w:ascii="Calibri" w:eastAsia="Times New Roman" w:hAnsi="Calibri"/>
          <w:sz w:val="24"/>
          <w:szCs w:val="24"/>
        </w:rPr>
      </w:pPr>
      <w:r>
        <w:rPr>
          <w:rFonts w:ascii="Calibri" w:eastAsia="Times New Roman" w:hAnsi="Calibri"/>
          <w:sz w:val="24"/>
          <w:szCs w:val="24"/>
        </w:rPr>
        <w:t xml:space="preserve">Weil er bei Gott ist, ist er uns ganz nah, </w:t>
      </w:r>
      <w:r w:rsidRPr="00826783">
        <w:rPr>
          <w:rFonts w:ascii="Calibri" w:eastAsia="Times New Roman" w:hAnsi="Calibri"/>
          <w:sz w:val="24"/>
          <w:szCs w:val="24"/>
        </w:rPr>
        <w:t>in der Kraft seines Geistes.</w:t>
      </w:r>
    </w:p>
    <w:p w14:paraId="16AE4AFE" w14:textId="1070623C" w:rsidR="00826783" w:rsidRPr="00826783" w:rsidRDefault="00826783" w:rsidP="00826783">
      <w:pPr>
        <w:spacing w:after="0" w:line="240" w:lineRule="auto"/>
        <w:rPr>
          <w:rFonts w:ascii="Calibri" w:eastAsia="Times New Roman" w:hAnsi="Calibri"/>
          <w:sz w:val="24"/>
          <w:szCs w:val="24"/>
        </w:rPr>
      </w:pPr>
      <w:r w:rsidRPr="00826783">
        <w:rPr>
          <w:rFonts w:ascii="Calibri" w:eastAsia="Times New Roman" w:hAnsi="Calibri"/>
          <w:sz w:val="24"/>
          <w:szCs w:val="24"/>
        </w:rPr>
        <w:t>Das ist uns Trost, Segen und Freude.</w:t>
      </w:r>
    </w:p>
    <w:p w14:paraId="5F657D8A" w14:textId="538DFF0F" w:rsidR="00D16D32" w:rsidRDefault="00D16D32" w:rsidP="00DC1211">
      <w:pPr>
        <w:spacing w:after="0" w:line="240" w:lineRule="auto"/>
        <w:rPr>
          <w:sz w:val="24"/>
          <w:szCs w:val="24"/>
        </w:rPr>
      </w:pPr>
    </w:p>
    <w:p w14:paraId="6ACFC5B4" w14:textId="72B1F501" w:rsidR="00DC1211" w:rsidRPr="00F10860" w:rsidRDefault="00826783" w:rsidP="00DC1211">
      <w:pPr>
        <w:spacing w:after="0" w:line="240" w:lineRule="auto"/>
        <w:rPr>
          <w:rFonts w:ascii="Calibri" w:eastAsia="Times New Roman" w:hAnsi="Calibri"/>
          <w:i/>
          <w:color w:val="C00000"/>
          <w:sz w:val="20"/>
          <w:szCs w:val="20"/>
        </w:rPr>
      </w:pPr>
      <w:r w:rsidRPr="00F10860">
        <w:rPr>
          <w:rFonts w:ascii="Calibri" w:eastAsia="Times New Roman" w:hAnsi="Calibri"/>
          <w:i/>
          <w:color w:val="C00000"/>
          <w:sz w:val="20"/>
          <w:szCs w:val="20"/>
        </w:rPr>
        <w:t>Sie können nun das folgende Lied singen, anhören oder seine Strophen (abwechselnd) sprechen und meditieren: GL 339: Ihr Christen, hoch erfreuet euch!</w:t>
      </w:r>
      <w:r w:rsidR="00DC1211" w:rsidRPr="00F10860">
        <w:rPr>
          <w:rFonts w:ascii="Calibri" w:eastAsia="Times New Roman" w:hAnsi="Calibri"/>
          <w:i/>
          <w:color w:val="C00000"/>
          <w:sz w:val="20"/>
          <w:szCs w:val="20"/>
        </w:rPr>
        <w:t xml:space="preserve"> (</w:t>
      </w:r>
      <w:hyperlink r:id="rId10" w:history="1">
        <w:r w:rsidRPr="00F10860">
          <w:rPr>
            <w:rStyle w:val="Hyperlink"/>
            <w:i/>
            <w:sz w:val="20"/>
            <w:szCs w:val="20"/>
          </w:rPr>
          <w:t>https://www.katholisch.de/video/14029-gotteslobvideo-gl-339-ihr-christen-hoch-erfreuet-euch</w:t>
        </w:r>
      </w:hyperlink>
      <w:r w:rsidR="00DC1211" w:rsidRPr="00F10860">
        <w:rPr>
          <w:rFonts w:ascii="Calibri" w:eastAsia="Times New Roman" w:hAnsi="Calibri"/>
          <w:i/>
          <w:color w:val="C00000"/>
          <w:sz w:val="20"/>
          <w:szCs w:val="20"/>
        </w:rPr>
        <w:t xml:space="preserve">) </w:t>
      </w:r>
    </w:p>
    <w:p w14:paraId="16A32531" w14:textId="4C9718F9" w:rsidR="00D16D32" w:rsidRDefault="00D16D32" w:rsidP="00DC1211">
      <w:pPr>
        <w:spacing w:after="0" w:line="240" w:lineRule="auto"/>
        <w:rPr>
          <w:iCs/>
          <w:color w:val="C00000"/>
          <w:sz w:val="24"/>
          <w:szCs w:val="24"/>
        </w:rPr>
      </w:pPr>
    </w:p>
    <w:p w14:paraId="5BA5DC3A" w14:textId="77777777" w:rsidR="002B5FBF" w:rsidRDefault="002B5FBF" w:rsidP="00DC1211">
      <w:pPr>
        <w:spacing w:after="0" w:line="240" w:lineRule="auto"/>
        <w:rPr>
          <w:iCs/>
          <w:color w:val="C00000"/>
          <w:sz w:val="24"/>
          <w:szCs w:val="24"/>
        </w:rPr>
      </w:pPr>
      <w:bookmarkStart w:id="0" w:name="_GoBack"/>
      <w:bookmarkEnd w:id="0"/>
    </w:p>
    <w:p w14:paraId="3BF60746" w14:textId="3A719E10" w:rsidR="0035646F" w:rsidRDefault="0035646F" w:rsidP="00DC121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lastRenderedPageBreak/>
        <w:t>Schriftlesung</w:t>
      </w:r>
      <w:r w:rsidR="00826783">
        <w:rPr>
          <w:rFonts w:eastAsia="Times New Roman" w:cstheme="minorHAnsi"/>
          <w:color w:val="C00000"/>
          <w:sz w:val="24"/>
          <w:szCs w:val="24"/>
          <w:lang w:eastAsia="de-AT"/>
        </w:rPr>
        <w:t xml:space="preserve"> aus der Apostelgeschichte</w:t>
      </w:r>
      <w:r w:rsidRPr="00987F43">
        <w:rPr>
          <w:rFonts w:eastAsia="Times New Roman" w:cstheme="minorHAnsi"/>
          <w:color w:val="C00000"/>
          <w:sz w:val="24"/>
          <w:szCs w:val="24"/>
          <w:lang w:eastAsia="de-AT"/>
        </w:rPr>
        <w:t xml:space="preserve">: </w:t>
      </w:r>
      <w:r w:rsidR="00826783">
        <w:rPr>
          <w:rFonts w:eastAsia="Times New Roman" w:cstheme="minorHAnsi"/>
          <w:color w:val="C00000"/>
          <w:sz w:val="24"/>
          <w:szCs w:val="24"/>
          <w:lang w:eastAsia="de-AT"/>
        </w:rPr>
        <w:t>Apg 1,1-11</w:t>
      </w:r>
    </w:p>
    <w:p w14:paraId="68C77F55" w14:textId="41C0CE83" w:rsidR="005B1385" w:rsidRDefault="0035646F" w:rsidP="005B1385">
      <w:pPr>
        <w:spacing w:after="0" w:line="240" w:lineRule="auto"/>
        <w:rPr>
          <w:rFonts w:eastAsia="Times New Roman" w:cstheme="minorHAnsi"/>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00826783">
        <w:rPr>
          <w:rFonts w:eastAsia="Times New Roman" w:cstheme="minorHAnsi"/>
          <w:sz w:val="24"/>
          <w:szCs w:val="24"/>
        </w:rPr>
        <w:t>Lesung aus der Apostelgeschichte</w:t>
      </w:r>
    </w:p>
    <w:p w14:paraId="746407D1" w14:textId="447C964D" w:rsidR="00950B88" w:rsidRDefault="00950B88" w:rsidP="00950B88">
      <w:pPr>
        <w:spacing w:before="120" w:after="0" w:line="240" w:lineRule="auto"/>
        <w:rPr>
          <w:rFonts w:eastAsia="Times New Roman" w:cstheme="minorHAnsi"/>
          <w:sz w:val="24"/>
          <w:szCs w:val="24"/>
        </w:rPr>
      </w:pPr>
      <w:r w:rsidRPr="00950B88">
        <w:rPr>
          <w:rFonts w:eastAsia="Times New Roman" w:cstheme="minorHAnsi"/>
          <w:sz w:val="24"/>
          <w:szCs w:val="24"/>
        </w:rPr>
        <w:t xml:space="preserve">Im ersten Buch, lieber Theophilus, </w:t>
      </w:r>
    </w:p>
    <w:p w14:paraId="479824FE"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habe ich über alles berichtet, was Jesus von Anfa</w:t>
      </w:r>
      <w:r>
        <w:rPr>
          <w:rFonts w:eastAsia="Times New Roman" w:cstheme="minorHAnsi"/>
          <w:sz w:val="24"/>
          <w:szCs w:val="24"/>
        </w:rPr>
        <w:t xml:space="preserve">ng an getan und gelehrt hat, </w:t>
      </w:r>
    </w:p>
    <w:p w14:paraId="575C2883"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bis zu dem Tag, an dem er in den Himmel aufgenommen wurde. </w:t>
      </w:r>
    </w:p>
    <w:p w14:paraId="3A883784"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Vorher hat er den Aposteln, die er sich durch den Heiligen Geist er</w:t>
      </w:r>
      <w:r>
        <w:rPr>
          <w:rFonts w:eastAsia="Times New Roman" w:cstheme="minorHAnsi"/>
          <w:sz w:val="24"/>
          <w:szCs w:val="24"/>
        </w:rPr>
        <w:t xml:space="preserve">wählt hatte, Weisung gegeben. </w:t>
      </w:r>
      <w:r w:rsidRPr="00950B88">
        <w:rPr>
          <w:rFonts w:eastAsia="Times New Roman" w:cstheme="minorHAnsi"/>
          <w:sz w:val="24"/>
          <w:szCs w:val="24"/>
        </w:rPr>
        <w:t xml:space="preserve">Ihnen hat er nach seinem Leiden durch viele Beweise gezeigt, dass er lebt; </w:t>
      </w:r>
    </w:p>
    <w:p w14:paraId="7D583523" w14:textId="05D79553" w:rsidR="00950B88" w:rsidRP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vierzig Tage hindurch ist er ihnen erschienen und hat vom Reich Gottes gesprochen.</w:t>
      </w:r>
    </w:p>
    <w:p w14:paraId="149B0F0C" w14:textId="77777777" w:rsidR="00950B88" w:rsidRDefault="00950B88" w:rsidP="00950B88">
      <w:pPr>
        <w:spacing w:before="120" w:after="0" w:line="240" w:lineRule="auto"/>
        <w:rPr>
          <w:rFonts w:eastAsia="Times New Roman" w:cstheme="minorHAnsi"/>
          <w:sz w:val="24"/>
          <w:szCs w:val="24"/>
        </w:rPr>
      </w:pPr>
      <w:r w:rsidRPr="00950B88">
        <w:rPr>
          <w:rFonts w:eastAsia="Times New Roman" w:cstheme="minorHAnsi"/>
          <w:sz w:val="24"/>
          <w:szCs w:val="24"/>
        </w:rPr>
        <w:t xml:space="preserve">Beim gemeinsamen Mahl gebot er ihnen: </w:t>
      </w:r>
    </w:p>
    <w:p w14:paraId="7D29E720"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Geht nicht weg von Jerusalem, </w:t>
      </w:r>
    </w:p>
    <w:p w14:paraId="3026E697"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sondern wartet auf die Verheißung des Vaters, die ihr von mir vernommen habt!</w:t>
      </w:r>
    </w:p>
    <w:p w14:paraId="48766D9E"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Denn Johannes hat mit Wasser getauft, </w:t>
      </w:r>
    </w:p>
    <w:p w14:paraId="6D689DD3" w14:textId="41DFF994"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ihr aber werdet schon in wenigen Tagen mit dem Heiligen Geist getauft werden. </w:t>
      </w:r>
    </w:p>
    <w:p w14:paraId="6A727AE6" w14:textId="77777777" w:rsidR="00950B88" w:rsidRDefault="00950B88" w:rsidP="00950B88">
      <w:pPr>
        <w:spacing w:before="120" w:after="0" w:line="240" w:lineRule="auto"/>
        <w:rPr>
          <w:rFonts w:eastAsia="Times New Roman" w:cstheme="minorHAnsi"/>
          <w:sz w:val="24"/>
          <w:szCs w:val="24"/>
        </w:rPr>
      </w:pPr>
      <w:r w:rsidRPr="00950B88">
        <w:rPr>
          <w:rFonts w:eastAsia="Times New Roman" w:cstheme="minorHAnsi"/>
          <w:sz w:val="24"/>
          <w:szCs w:val="24"/>
        </w:rPr>
        <w:t xml:space="preserve">Als sie nun beisammen waren, fragten sie ihn: </w:t>
      </w:r>
    </w:p>
    <w:p w14:paraId="7EBA64DF"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Herr, stellst du in dieser Zeit das</w:t>
      </w:r>
      <w:r>
        <w:rPr>
          <w:rFonts w:eastAsia="Times New Roman" w:cstheme="minorHAnsi"/>
          <w:sz w:val="24"/>
          <w:szCs w:val="24"/>
        </w:rPr>
        <w:t xml:space="preserve"> Reich für Israel wieder her?</w:t>
      </w:r>
    </w:p>
    <w:p w14:paraId="680932DC" w14:textId="32FE7A70"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Er sagte zu ihnen: Euch steht es nicht zu, Zeiten und Fristen zu erfahren, </w:t>
      </w:r>
    </w:p>
    <w:p w14:paraId="50F6EA82"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die der Vater in </w:t>
      </w:r>
      <w:r>
        <w:rPr>
          <w:rFonts w:eastAsia="Times New Roman" w:cstheme="minorHAnsi"/>
          <w:sz w:val="24"/>
          <w:szCs w:val="24"/>
        </w:rPr>
        <w:t>seiner Macht festgesetzt hat.</w:t>
      </w:r>
    </w:p>
    <w:p w14:paraId="67F09303"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Aber ihr werdet Kraft empfangen, wenn der Heilige Geist auf euch herabkommen wird; </w:t>
      </w:r>
    </w:p>
    <w:p w14:paraId="2E2D594C"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und ihr werdet meine Zeugen sein </w:t>
      </w:r>
    </w:p>
    <w:p w14:paraId="7C17EDE6"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in Jerusalem und in ganz Judäa und Samarien </w:t>
      </w:r>
    </w:p>
    <w:p w14:paraId="3188EFD0" w14:textId="1652A88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und bis an die Grenzen der Erde. </w:t>
      </w:r>
    </w:p>
    <w:p w14:paraId="0F894E5A" w14:textId="77777777" w:rsidR="00950B88" w:rsidRDefault="00950B88" w:rsidP="00950B88">
      <w:pPr>
        <w:spacing w:before="120" w:after="0" w:line="240" w:lineRule="auto"/>
        <w:rPr>
          <w:rFonts w:eastAsia="Times New Roman" w:cstheme="minorHAnsi"/>
          <w:sz w:val="24"/>
          <w:szCs w:val="24"/>
        </w:rPr>
      </w:pPr>
      <w:r w:rsidRPr="00950B88">
        <w:rPr>
          <w:rFonts w:eastAsia="Times New Roman" w:cstheme="minorHAnsi"/>
          <w:sz w:val="24"/>
          <w:szCs w:val="24"/>
        </w:rPr>
        <w:t xml:space="preserve">Als er das gesagt hatte, wurde er vor ihren Augen emporgehoben </w:t>
      </w:r>
    </w:p>
    <w:p w14:paraId="06E9EF75"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und eine Wolke nahm ihn auf u</w:t>
      </w:r>
      <w:r>
        <w:rPr>
          <w:rFonts w:eastAsia="Times New Roman" w:cstheme="minorHAnsi"/>
          <w:sz w:val="24"/>
          <w:szCs w:val="24"/>
        </w:rPr>
        <w:t>nd entzog ihn ihren Blicken.</w:t>
      </w:r>
    </w:p>
    <w:p w14:paraId="24EEC42D"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Während sie unverwandt ihm nach zum Himmel emporschauten, </w:t>
      </w:r>
    </w:p>
    <w:p w14:paraId="0BB0357B"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siehe, da standen zwei Männer in </w:t>
      </w:r>
      <w:r>
        <w:rPr>
          <w:rFonts w:eastAsia="Times New Roman" w:cstheme="minorHAnsi"/>
          <w:sz w:val="24"/>
          <w:szCs w:val="24"/>
        </w:rPr>
        <w:t>weißen Gewändern bei ihnen</w:t>
      </w:r>
    </w:p>
    <w:p w14:paraId="45A23BBF"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und sagten: Ihr Männer von Galiläa, was steht ihr da und schaut zum Himmel empor? </w:t>
      </w:r>
    </w:p>
    <w:p w14:paraId="1A4D895E" w14:textId="77777777" w:rsidR="00950B88"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 xml:space="preserve">Dieser Jesus, der von euch fort in den Himmel aufgenommen wurde, </w:t>
      </w:r>
    </w:p>
    <w:p w14:paraId="1CBF3FF9" w14:textId="66926C31" w:rsidR="00826783" w:rsidRPr="005B1385" w:rsidRDefault="00950B88" w:rsidP="00950B88">
      <w:pPr>
        <w:spacing w:after="0" w:line="240" w:lineRule="auto"/>
        <w:rPr>
          <w:rFonts w:eastAsia="Times New Roman" w:cstheme="minorHAnsi"/>
          <w:sz w:val="24"/>
          <w:szCs w:val="24"/>
        </w:rPr>
      </w:pPr>
      <w:r w:rsidRPr="00950B88">
        <w:rPr>
          <w:rFonts w:eastAsia="Times New Roman" w:cstheme="minorHAnsi"/>
          <w:sz w:val="24"/>
          <w:szCs w:val="24"/>
        </w:rPr>
        <w:t>wird ebenso wiederkommen, wie ihr ihn habt zum Himmel hingehen sehen.</w:t>
      </w:r>
    </w:p>
    <w:p w14:paraId="292C0D6B" w14:textId="77777777" w:rsidR="005B1385" w:rsidRDefault="005B1385" w:rsidP="005B1385">
      <w:pPr>
        <w:widowControl w:val="0"/>
        <w:tabs>
          <w:tab w:val="left" w:pos="1276"/>
          <w:tab w:val="right" w:pos="9072"/>
        </w:tabs>
        <w:spacing w:after="0" w:line="240" w:lineRule="auto"/>
        <w:ind w:right="850"/>
        <w:rPr>
          <w:rFonts w:eastAsia="Times New Roman" w:cstheme="minorHAnsi"/>
          <w:snapToGrid w:val="0"/>
          <w:color w:val="C00000"/>
          <w:sz w:val="24"/>
          <w:szCs w:val="24"/>
          <w:lang w:eastAsia="de-AT"/>
        </w:rPr>
      </w:pPr>
    </w:p>
    <w:p w14:paraId="532A4CAC" w14:textId="3B218EBE" w:rsidR="001C045E" w:rsidRPr="0047146E" w:rsidRDefault="0035646F" w:rsidP="00DC1211">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14:paraId="1DEF12C1" w14:textId="559E08B5" w:rsidR="006B2B45" w:rsidRDefault="00212363" w:rsidP="00AB1E6E">
      <w:pPr>
        <w:pStyle w:val="Listenabsatz"/>
        <w:numPr>
          <w:ilvl w:val="0"/>
          <w:numId w:val="6"/>
        </w:numPr>
        <w:spacing w:before="120" w:after="0" w:line="240" w:lineRule="auto"/>
        <w:ind w:left="714" w:hanging="357"/>
        <w:contextualSpacing w:val="0"/>
        <w:rPr>
          <w:rFonts w:eastAsia="Times New Roman" w:cstheme="minorHAnsi"/>
          <w:sz w:val="24"/>
          <w:szCs w:val="24"/>
        </w:rPr>
      </w:pPr>
      <w:r w:rsidRPr="00212363">
        <w:rPr>
          <w:rFonts w:eastAsia="Times New Roman" w:cstheme="minorHAnsi"/>
          <w:sz w:val="24"/>
          <w:szCs w:val="24"/>
        </w:rPr>
        <w:t xml:space="preserve">Wo </w:t>
      </w:r>
      <w:r>
        <w:rPr>
          <w:rFonts w:eastAsia="Times New Roman" w:cstheme="minorHAnsi"/>
          <w:sz w:val="24"/>
          <w:szCs w:val="24"/>
        </w:rPr>
        <w:t>erfahre ich „erfüllte Zeit“ – wo erfahre ich, dass Jesus lebt und mit ihm auch ich?</w:t>
      </w:r>
    </w:p>
    <w:p w14:paraId="2AC0F3A7" w14:textId="78FCE75D" w:rsidR="00212363" w:rsidRDefault="00212363" w:rsidP="00AB1E6E">
      <w:pPr>
        <w:pStyle w:val="Listenabsatz"/>
        <w:numPr>
          <w:ilvl w:val="0"/>
          <w:numId w:val="6"/>
        </w:numPr>
        <w:spacing w:before="120" w:after="0" w:line="240" w:lineRule="auto"/>
        <w:ind w:left="714" w:hanging="357"/>
        <w:contextualSpacing w:val="0"/>
        <w:rPr>
          <w:rFonts w:eastAsia="Times New Roman" w:cstheme="minorHAnsi"/>
          <w:sz w:val="24"/>
          <w:szCs w:val="24"/>
        </w:rPr>
      </w:pPr>
      <w:r>
        <w:rPr>
          <w:rFonts w:eastAsia="Times New Roman" w:cstheme="minorHAnsi"/>
          <w:sz w:val="24"/>
          <w:szCs w:val="24"/>
        </w:rPr>
        <w:t>Wo brauche ich besonders das Eingetaucht-Werden in den Heiligen Geist, seine Kraft?</w:t>
      </w:r>
    </w:p>
    <w:p w14:paraId="75BFCEA0" w14:textId="46812031" w:rsidR="00212363" w:rsidRDefault="00212363" w:rsidP="00AB1E6E">
      <w:pPr>
        <w:pStyle w:val="Listenabsatz"/>
        <w:numPr>
          <w:ilvl w:val="0"/>
          <w:numId w:val="6"/>
        </w:numPr>
        <w:spacing w:before="120" w:after="0" w:line="240" w:lineRule="auto"/>
        <w:ind w:left="714" w:hanging="357"/>
        <w:contextualSpacing w:val="0"/>
        <w:rPr>
          <w:rFonts w:eastAsia="Times New Roman" w:cstheme="minorHAnsi"/>
          <w:sz w:val="24"/>
          <w:szCs w:val="24"/>
        </w:rPr>
      </w:pPr>
      <w:r>
        <w:rPr>
          <w:rFonts w:eastAsia="Times New Roman" w:cstheme="minorHAnsi"/>
          <w:sz w:val="24"/>
          <w:szCs w:val="24"/>
        </w:rPr>
        <w:t>Wo und wie bin ich Zeuge / Zeugin Jesu?</w:t>
      </w:r>
    </w:p>
    <w:p w14:paraId="44A5317B" w14:textId="48064487" w:rsidR="00212363" w:rsidRPr="00212363" w:rsidRDefault="00212363" w:rsidP="00AB1E6E">
      <w:pPr>
        <w:pStyle w:val="Listenabsatz"/>
        <w:numPr>
          <w:ilvl w:val="0"/>
          <w:numId w:val="6"/>
        </w:numPr>
        <w:spacing w:before="120" w:after="0" w:line="240" w:lineRule="auto"/>
        <w:ind w:left="714" w:hanging="357"/>
        <w:contextualSpacing w:val="0"/>
        <w:rPr>
          <w:rFonts w:eastAsia="Times New Roman" w:cstheme="minorHAnsi"/>
          <w:sz w:val="24"/>
          <w:szCs w:val="24"/>
        </w:rPr>
      </w:pPr>
      <w:r>
        <w:rPr>
          <w:rFonts w:eastAsia="Times New Roman" w:cstheme="minorHAnsi"/>
          <w:sz w:val="24"/>
          <w:szCs w:val="24"/>
        </w:rPr>
        <w:t>Habe ich Zuversicht für meinen Weg, den Weg der Kirche, der Gesellschaft?</w:t>
      </w:r>
    </w:p>
    <w:p w14:paraId="27A2154B" w14:textId="77777777" w:rsidR="00212363" w:rsidRDefault="00212363" w:rsidP="00DC1211">
      <w:pPr>
        <w:spacing w:after="0" w:line="240" w:lineRule="auto"/>
        <w:rPr>
          <w:rFonts w:eastAsia="Times New Roman" w:cstheme="minorHAnsi"/>
          <w:b/>
          <w:sz w:val="24"/>
          <w:szCs w:val="24"/>
        </w:rPr>
      </w:pPr>
    </w:p>
    <w:p w14:paraId="48AF6C04" w14:textId="00036F01" w:rsidR="00212363" w:rsidRPr="0047146E" w:rsidRDefault="00212363" w:rsidP="00212363">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Zur Vertiefung</w:t>
      </w:r>
    </w:p>
    <w:p w14:paraId="1A73F36D" w14:textId="77777777" w:rsidR="000E300E" w:rsidRDefault="00212363" w:rsidP="00212363">
      <w:pPr>
        <w:spacing w:after="0" w:line="240" w:lineRule="auto"/>
        <w:jc w:val="both"/>
        <w:rPr>
          <w:rFonts w:eastAsia="Times New Roman" w:cstheme="minorHAnsi"/>
          <w:sz w:val="24"/>
          <w:szCs w:val="24"/>
        </w:rPr>
      </w:pPr>
      <w:r w:rsidRPr="00212363">
        <w:rPr>
          <w:rFonts w:eastAsia="Times New Roman" w:cstheme="minorHAnsi"/>
          <w:sz w:val="24"/>
          <w:szCs w:val="24"/>
        </w:rPr>
        <w:t xml:space="preserve">Jesus wurde emporgehoben – und nun ist er </w:t>
      </w:r>
      <w:r w:rsidR="000E300E">
        <w:rPr>
          <w:rFonts w:eastAsia="Times New Roman" w:cstheme="minorHAnsi"/>
          <w:sz w:val="24"/>
          <w:szCs w:val="24"/>
        </w:rPr>
        <w:t xml:space="preserve">ganz und gar </w:t>
      </w:r>
      <w:r w:rsidRPr="00212363">
        <w:rPr>
          <w:rFonts w:eastAsia="Times New Roman" w:cstheme="minorHAnsi"/>
          <w:sz w:val="24"/>
          <w:szCs w:val="24"/>
        </w:rPr>
        <w:t>aufgehoben bei Gott. Ostern und Himmelfahrt sind zwei Seiten einer Medaille: Gott hat Jesus auferweckt und ihn an seine Seite erhoben, als se</w:t>
      </w:r>
      <w:r>
        <w:rPr>
          <w:rFonts w:eastAsia="Times New Roman" w:cstheme="minorHAnsi"/>
          <w:sz w:val="24"/>
          <w:szCs w:val="24"/>
        </w:rPr>
        <w:t>inen Sohn und unseren Retter</w:t>
      </w:r>
      <w:r w:rsidRPr="00212363">
        <w:rPr>
          <w:rFonts w:eastAsia="Times New Roman" w:cstheme="minorHAnsi"/>
          <w:sz w:val="24"/>
          <w:szCs w:val="24"/>
        </w:rPr>
        <w:t>. Die Wolke als Zeichen göttlicher Nähe macht das deutlich. Die Wolke entzieht Jes</w:t>
      </w:r>
      <w:r>
        <w:rPr>
          <w:rFonts w:eastAsia="Times New Roman" w:cstheme="minorHAnsi"/>
          <w:sz w:val="24"/>
          <w:szCs w:val="24"/>
        </w:rPr>
        <w:t>us aber auch unseren Blicken</w:t>
      </w:r>
      <w:r w:rsidRPr="00212363">
        <w:rPr>
          <w:rFonts w:eastAsia="Times New Roman" w:cstheme="minorHAnsi"/>
          <w:sz w:val="24"/>
          <w:szCs w:val="24"/>
        </w:rPr>
        <w:t xml:space="preserve">. Wir erfahren nichts </w:t>
      </w:r>
      <w:r w:rsidR="000E300E">
        <w:rPr>
          <w:rFonts w:eastAsia="Times New Roman" w:cstheme="minorHAnsi"/>
          <w:sz w:val="24"/>
          <w:szCs w:val="24"/>
        </w:rPr>
        <w:t>über seine weitere „Himmel</w:t>
      </w:r>
      <w:r w:rsidRPr="00212363">
        <w:rPr>
          <w:rFonts w:eastAsia="Times New Roman" w:cstheme="minorHAnsi"/>
          <w:sz w:val="24"/>
          <w:szCs w:val="24"/>
        </w:rPr>
        <w:t>fahrt“ u</w:t>
      </w:r>
      <w:r>
        <w:rPr>
          <w:rFonts w:eastAsia="Times New Roman" w:cstheme="minorHAnsi"/>
          <w:sz w:val="24"/>
          <w:szCs w:val="24"/>
        </w:rPr>
        <w:t xml:space="preserve">nd nichts über den Himmel. </w:t>
      </w:r>
      <w:r w:rsidRPr="00212363">
        <w:rPr>
          <w:rFonts w:eastAsia="Times New Roman" w:cstheme="minorHAnsi"/>
          <w:sz w:val="24"/>
          <w:szCs w:val="24"/>
        </w:rPr>
        <w:t xml:space="preserve">Christi Himmelfahrt meint keine Himmelsreise. Aber es ist doch eine Einladung zu einer Reise, zu einer großen Fahrt. </w:t>
      </w:r>
      <w:r>
        <w:rPr>
          <w:rFonts w:eastAsia="Times New Roman" w:cstheme="minorHAnsi"/>
          <w:sz w:val="24"/>
          <w:szCs w:val="24"/>
        </w:rPr>
        <w:t xml:space="preserve">Die Botschaft der </w:t>
      </w:r>
      <w:r w:rsidRPr="00212363">
        <w:rPr>
          <w:rFonts w:eastAsia="Times New Roman" w:cstheme="minorHAnsi"/>
          <w:sz w:val="24"/>
          <w:szCs w:val="24"/>
        </w:rPr>
        <w:t>zwei Männer in weißen Gewändern (Apg 1,10</w:t>
      </w:r>
      <w:r>
        <w:rPr>
          <w:rFonts w:eastAsia="Times New Roman" w:cstheme="minorHAnsi"/>
          <w:sz w:val="24"/>
          <w:szCs w:val="24"/>
        </w:rPr>
        <w:t xml:space="preserve">-11) </w:t>
      </w:r>
      <w:r w:rsidRPr="00212363">
        <w:rPr>
          <w:rFonts w:eastAsia="Times New Roman" w:cstheme="minorHAnsi"/>
          <w:sz w:val="24"/>
          <w:szCs w:val="24"/>
        </w:rPr>
        <w:t>lenkt den Blick vom Himmel zurück auf die Erde. Sie eröffnet einen langen Weg, eine</w:t>
      </w:r>
      <w:r>
        <w:rPr>
          <w:rFonts w:eastAsia="Times New Roman" w:cstheme="minorHAnsi"/>
          <w:sz w:val="24"/>
          <w:szCs w:val="24"/>
        </w:rPr>
        <w:t xml:space="preserve"> </w:t>
      </w:r>
      <w:r w:rsidRPr="00212363">
        <w:rPr>
          <w:rFonts w:eastAsia="Times New Roman" w:cstheme="minorHAnsi"/>
          <w:sz w:val="24"/>
          <w:szCs w:val="24"/>
        </w:rPr>
        <w:t>Wegstrecke von der Himmel</w:t>
      </w:r>
      <w:r w:rsidR="000E300E">
        <w:rPr>
          <w:rFonts w:eastAsia="Times New Roman" w:cstheme="minorHAnsi"/>
          <w:sz w:val="24"/>
          <w:szCs w:val="24"/>
        </w:rPr>
        <w:t>fahrt bis zur Wiederkunft Jesu.</w:t>
      </w:r>
    </w:p>
    <w:p w14:paraId="7B27849D" w14:textId="77777777" w:rsidR="000E300E" w:rsidRDefault="00212363" w:rsidP="000E300E">
      <w:pPr>
        <w:spacing w:before="120" w:after="0" w:line="240" w:lineRule="auto"/>
        <w:jc w:val="both"/>
        <w:rPr>
          <w:rFonts w:eastAsia="Times New Roman" w:cstheme="minorHAnsi"/>
          <w:sz w:val="24"/>
          <w:szCs w:val="24"/>
        </w:rPr>
      </w:pPr>
      <w:r w:rsidRPr="00212363">
        <w:rPr>
          <w:rFonts w:eastAsia="Times New Roman" w:cstheme="minorHAnsi"/>
          <w:sz w:val="24"/>
          <w:szCs w:val="24"/>
        </w:rPr>
        <w:lastRenderedPageBreak/>
        <w:t>Diese Botschaft lädt ein zu einer Reise, zu einer großen Fahrt. Mit Jesu Himmelfahrt beginnt der Weg der Kirche, der Weg der Christinnen und Christen, unser Weg. Es ist ein Weg durch Bewährtes und Vertrautes, aber auch</w:t>
      </w:r>
      <w:r w:rsidR="000E300E">
        <w:rPr>
          <w:rFonts w:eastAsia="Times New Roman" w:cstheme="minorHAnsi"/>
          <w:sz w:val="24"/>
          <w:szCs w:val="24"/>
        </w:rPr>
        <w:t xml:space="preserve"> durch Neuland und Ungewisses. Aber woher nehmen wir Kraft,</w:t>
      </w:r>
      <w:r w:rsidRPr="00212363">
        <w:rPr>
          <w:rFonts w:eastAsia="Times New Roman" w:cstheme="minorHAnsi"/>
          <w:sz w:val="24"/>
          <w:szCs w:val="24"/>
        </w:rPr>
        <w:t xml:space="preserve"> Zuversicht und Durchh</w:t>
      </w:r>
      <w:r w:rsidR="000E300E">
        <w:rPr>
          <w:rFonts w:eastAsia="Times New Roman" w:cstheme="minorHAnsi"/>
          <w:sz w:val="24"/>
          <w:szCs w:val="24"/>
        </w:rPr>
        <w:t xml:space="preserve">altevermögen, den Weg zu gehen? </w:t>
      </w:r>
      <w:r w:rsidRPr="00212363">
        <w:rPr>
          <w:rFonts w:eastAsia="Times New Roman" w:cstheme="minorHAnsi"/>
          <w:sz w:val="24"/>
          <w:szCs w:val="24"/>
        </w:rPr>
        <w:t xml:space="preserve">Beim Mahl vor seiner Himmelfahrt hat Jesus </w:t>
      </w:r>
      <w:r w:rsidR="000E300E">
        <w:rPr>
          <w:rFonts w:eastAsia="Times New Roman" w:cstheme="minorHAnsi"/>
          <w:sz w:val="24"/>
          <w:szCs w:val="24"/>
        </w:rPr>
        <w:t xml:space="preserve">den </w:t>
      </w:r>
      <w:r w:rsidRPr="00212363">
        <w:rPr>
          <w:rFonts w:eastAsia="Times New Roman" w:cstheme="minorHAnsi"/>
          <w:sz w:val="24"/>
          <w:szCs w:val="24"/>
        </w:rPr>
        <w:t>Heiligen Geis</w:t>
      </w:r>
      <w:r w:rsidR="000E300E">
        <w:rPr>
          <w:rFonts w:eastAsia="Times New Roman" w:cstheme="minorHAnsi"/>
          <w:sz w:val="24"/>
          <w:szCs w:val="24"/>
        </w:rPr>
        <w:t xml:space="preserve">t versprochen (Apg 1,4.5.8). </w:t>
      </w:r>
      <w:r w:rsidRPr="00212363">
        <w:rPr>
          <w:rFonts w:eastAsia="Times New Roman" w:cstheme="minorHAnsi"/>
          <w:sz w:val="24"/>
          <w:szCs w:val="24"/>
        </w:rPr>
        <w:t>Aus dieser Kraft heraus konnten sich die Apostel auf den Weg machen und Zeugen der Botschaft Jesu sein – in Jerusalem, Judäa, Samarien und bis an die Grenzen der Welt (Apg 1,8). Die Apostelgeschichte erzählt von den ersten wich</w:t>
      </w:r>
      <w:r w:rsidR="000E300E">
        <w:rPr>
          <w:rFonts w:eastAsia="Times New Roman" w:cstheme="minorHAnsi"/>
          <w:sz w:val="24"/>
          <w:szCs w:val="24"/>
        </w:rPr>
        <w:t xml:space="preserve">tigen Stationen dieses Weges. </w:t>
      </w:r>
      <w:r w:rsidRPr="00212363">
        <w:rPr>
          <w:rFonts w:eastAsia="Times New Roman" w:cstheme="minorHAnsi"/>
          <w:sz w:val="24"/>
          <w:szCs w:val="24"/>
        </w:rPr>
        <w:t>Aus der Kraft des Heiligen Geistes haben viele Menschen in der Geschichte ihren Lebensweg und den Weg der Kirc</w:t>
      </w:r>
      <w:r w:rsidR="000E300E">
        <w:rPr>
          <w:rFonts w:eastAsia="Times New Roman" w:cstheme="minorHAnsi"/>
          <w:sz w:val="24"/>
          <w:szCs w:val="24"/>
        </w:rPr>
        <w:t xml:space="preserve">he und Gesellschaft gestaltet. </w:t>
      </w:r>
      <w:r w:rsidRPr="00212363">
        <w:rPr>
          <w:rFonts w:eastAsia="Times New Roman" w:cstheme="minorHAnsi"/>
          <w:sz w:val="24"/>
          <w:szCs w:val="24"/>
        </w:rPr>
        <w:t>Wir alle sind noch immer auf diesem Weg, der mit Christi Himmelfahrt seinen Anfang genommen hat. Aus der Kraft des Heiligen Geistes heraus wollen wir unseren Lebensweg und den Weg der Kirc</w:t>
      </w:r>
      <w:r w:rsidR="000E300E">
        <w:rPr>
          <w:rFonts w:eastAsia="Times New Roman" w:cstheme="minorHAnsi"/>
          <w:sz w:val="24"/>
          <w:szCs w:val="24"/>
        </w:rPr>
        <w:t xml:space="preserve">he und Gesellschaft gestalten. </w:t>
      </w:r>
    </w:p>
    <w:p w14:paraId="4507DE02" w14:textId="3E91D1B9" w:rsidR="00950B88" w:rsidRPr="00212363" w:rsidRDefault="00212363" w:rsidP="000E300E">
      <w:pPr>
        <w:spacing w:before="120" w:after="0" w:line="240" w:lineRule="auto"/>
        <w:jc w:val="both"/>
        <w:rPr>
          <w:rFonts w:eastAsia="Times New Roman" w:cstheme="minorHAnsi"/>
          <w:sz w:val="24"/>
          <w:szCs w:val="24"/>
        </w:rPr>
      </w:pPr>
      <w:r w:rsidRPr="00212363">
        <w:rPr>
          <w:rFonts w:eastAsia="Times New Roman" w:cstheme="minorHAnsi"/>
          <w:sz w:val="24"/>
          <w:szCs w:val="24"/>
        </w:rPr>
        <w:t>Christi Himmelfahrt ist der Übergang von der Zeit des irdischen Jesus in eine Zeit, in der er nicht mehr da ist und doch in einer ganz neuen, intensiven Weise bei uns präsent ist. Er begleitet den Weg der Kir</w:t>
      </w:r>
      <w:r w:rsidR="000E300E">
        <w:rPr>
          <w:rFonts w:eastAsia="Times New Roman" w:cstheme="minorHAnsi"/>
          <w:sz w:val="24"/>
          <w:szCs w:val="24"/>
        </w:rPr>
        <w:t xml:space="preserve">che mit seinem Heiligen Geist. </w:t>
      </w:r>
      <w:r w:rsidRPr="00212363">
        <w:rPr>
          <w:rFonts w:eastAsia="Times New Roman" w:cstheme="minorHAnsi"/>
          <w:sz w:val="24"/>
          <w:szCs w:val="24"/>
        </w:rPr>
        <w:t>Voll Zuversicht dürfen wir diesen Weg gehen und in der Kraft des Geistes Jesu Bot</w:t>
      </w:r>
      <w:r w:rsidR="000E300E">
        <w:rPr>
          <w:rFonts w:eastAsia="Times New Roman" w:cstheme="minorHAnsi"/>
          <w:sz w:val="24"/>
          <w:szCs w:val="24"/>
        </w:rPr>
        <w:t xml:space="preserve">schaft vom Reich Gottes leben. </w:t>
      </w:r>
      <w:r w:rsidRPr="00212363">
        <w:rPr>
          <w:rFonts w:eastAsia="Times New Roman" w:cstheme="minorHAnsi"/>
          <w:sz w:val="24"/>
          <w:szCs w:val="24"/>
        </w:rPr>
        <w:t>Und wir können darauf vertrauen, dass der Weg, der mit Christi Himmelfahrt begonnen hat, ein Ziel hat. Jesus wird ebenso, wie er in den Himmel ging, wiederkommen. Er wird die bestätigen, die sich engagiert und die gelitten haben für eine bessere Welt. Er wird alles, was noch unvollendet, unfertig ist, vollenden. Dann wird alles, was noch nicht himmlisch ist</w:t>
      </w:r>
      <w:r w:rsidR="000E300E">
        <w:rPr>
          <w:rFonts w:eastAsia="Times New Roman" w:cstheme="minorHAnsi"/>
          <w:sz w:val="24"/>
          <w:szCs w:val="24"/>
        </w:rPr>
        <w:t>, himmlisch und vollendet.</w:t>
      </w:r>
    </w:p>
    <w:p w14:paraId="5B6E8272" w14:textId="2B379548" w:rsidR="00950B88" w:rsidRDefault="00950B88" w:rsidP="00DC1211">
      <w:pPr>
        <w:spacing w:after="0" w:line="240" w:lineRule="auto"/>
        <w:rPr>
          <w:rFonts w:eastAsia="Times New Roman" w:cstheme="minorHAnsi"/>
          <w:b/>
          <w:sz w:val="24"/>
          <w:szCs w:val="24"/>
        </w:rPr>
      </w:pPr>
    </w:p>
    <w:p w14:paraId="08B4E4DB" w14:textId="5FB60714" w:rsidR="0035646F" w:rsidRPr="002913E2" w:rsidRDefault="001C045E" w:rsidP="00DC1211">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U</w:t>
      </w:r>
      <w:r w:rsidR="0035646F" w:rsidRPr="002913E2">
        <w:rPr>
          <w:rFonts w:eastAsia="Times New Roman" w:cstheme="minorHAnsi"/>
          <w:color w:val="C00000"/>
          <w:sz w:val="24"/>
          <w:szCs w:val="24"/>
          <w:lang w:eastAsia="de-AT"/>
        </w:rPr>
        <w:t>nser Gebet in dieser Stunde</w:t>
      </w:r>
    </w:p>
    <w:p w14:paraId="3A0127D5" w14:textId="63125520" w:rsidR="00A86E8E" w:rsidRDefault="0035646F" w:rsidP="00DC121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Die Fürbitten sind das Gebet der Gläubigen für die anderen. Es bedarf nich</w:t>
      </w:r>
      <w:r w:rsidR="007F7CCA">
        <w:rPr>
          <w:rFonts w:eastAsia="Times New Roman" w:cstheme="minorHAnsi"/>
          <w:i/>
          <w:color w:val="C00000"/>
          <w:sz w:val="20"/>
          <w:szCs w:val="20"/>
          <w:lang w:eastAsia="de-AT"/>
        </w:rPr>
        <w:t xml:space="preserve">t vieler Worte, denn Gott kennt </w:t>
      </w:r>
      <w:r w:rsidRPr="00F06942">
        <w:rPr>
          <w:rFonts w:eastAsia="Times New Roman" w:cstheme="minorHAnsi"/>
          <w:i/>
          <w:color w:val="C00000"/>
          <w:sz w:val="20"/>
          <w:szCs w:val="20"/>
          <w:lang w:eastAsia="de-AT"/>
        </w:rPr>
        <w:t xml:space="preserve">uns und weiß schon zuvor, worum wir bitten wollen. Sie können Fürbitten aussprechen, manchmal reicht es, die Namen derer laut auszusprechen, die man Gott ans Herz legen will. Oder Sie formulieren einfach im Stillen für sich. </w:t>
      </w:r>
    </w:p>
    <w:p w14:paraId="0077ADA1" w14:textId="77777777" w:rsidR="0047146E" w:rsidRPr="0047146E" w:rsidRDefault="0047146E" w:rsidP="00DC1211">
      <w:pPr>
        <w:widowControl w:val="0"/>
        <w:tabs>
          <w:tab w:val="left" w:pos="1276"/>
          <w:tab w:val="right" w:pos="9072"/>
        </w:tabs>
        <w:spacing w:after="0" w:line="240" w:lineRule="auto"/>
        <w:ind w:right="850"/>
        <w:rPr>
          <w:rFonts w:eastAsia="Times New Roman" w:cstheme="minorHAnsi"/>
          <w:i/>
          <w:color w:val="C00000"/>
          <w:sz w:val="10"/>
          <w:szCs w:val="10"/>
          <w:lang w:eastAsia="de-AT"/>
        </w:rPr>
      </w:pPr>
    </w:p>
    <w:p w14:paraId="54DE29D6" w14:textId="0D28E6F2" w:rsidR="0099378A" w:rsidRDefault="001C045E" w:rsidP="0099378A">
      <w:pPr>
        <w:pStyle w:val="Listenabsatz"/>
        <w:spacing w:after="0" w:line="240" w:lineRule="auto"/>
        <w:ind w:left="0"/>
        <w:jc w:val="both"/>
        <w:rPr>
          <w:rFonts w:eastAsia="Times New Roman" w:cstheme="minorHAnsi"/>
          <w:sz w:val="24"/>
          <w:szCs w:val="24"/>
        </w:rPr>
      </w:pPr>
      <w:r w:rsidRPr="001C045E">
        <w:rPr>
          <w:rFonts w:cstheme="minorHAnsi"/>
          <w:color w:val="C00000"/>
          <w:sz w:val="24"/>
          <w:szCs w:val="24"/>
        </w:rPr>
        <w:t>eine/einer:</w:t>
      </w:r>
      <w:r>
        <w:rPr>
          <w:rFonts w:cstheme="minorHAnsi"/>
          <w:sz w:val="24"/>
          <w:szCs w:val="24"/>
        </w:rPr>
        <w:t xml:space="preserve"> </w:t>
      </w:r>
      <w:r w:rsidR="0099378A">
        <w:rPr>
          <w:rFonts w:cstheme="minorHAnsi"/>
          <w:sz w:val="24"/>
          <w:szCs w:val="24"/>
        </w:rPr>
        <w:t xml:space="preserve">Gott, wir danken Dir und loben Dich: </w:t>
      </w:r>
      <w:r w:rsidR="0099378A">
        <w:rPr>
          <w:rFonts w:eastAsia="Times New Roman" w:cstheme="minorHAnsi"/>
          <w:sz w:val="24"/>
          <w:szCs w:val="24"/>
        </w:rPr>
        <w:t>J</w:t>
      </w:r>
      <w:r w:rsidR="00F275B8" w:rsidRPr="00F275B8">
        <w:rPr>
          <w:rFonts w:eastAsia="Times New Roman" w:cstheme="minorHAnsi"/>
          <w:sz w:val="24"/>
          <w:szCs w:val="24"/>
        </w:rPr>
        <w:t>esus ist in eine neue Wirklichkeit hinübergegangen, in den Him</w:t>
      </w:r>
      <w:r w:rsidR="0099378A">
        <w:rPr>
          <w:rFonts w:eastAsia="Times New Roman" w:cstheme="minorHAnsi"/>
          <w:sz w:val="24"/>
          <w:szCs w:val="24"/>
        </w:rPr>
        <w:t>mel, in das neue Leben bei Dir. So ist er uns auf ganz neue Weise nahe, und er gibt u</w:t>
      </w:r>
      <w:r w:rsidR="007F7CCA">
        <w:rPr>
          <w:rFonts w:eastAsia="Times New Roman" w:cstheme="minorHAnsi"/>
          <w:sz w:val="24"/>
          <w:szCs w:val="24"/>
        </w:rPr>
        <w:t>ns Anteil an seinem Leben und</w:t>
      </w:r>
      <w:r w:rsidR="0099378A">
        <w:rPr>
          <w:rFonts w:eastAsia="Times New Roman" w:cstheme="minorHAnsi"/>
          <w:sz w:val="24"/>
          <w:szCs w:val="24"/>
        </w:rPr>
        <w:t xml:space="preserve"> seinem Heiligen Geist.</w:t>
      </w:r>
    </w:p>
    <w:p w14:paraId="40555421" w14:textId="6A88D054" w:rsidR="0099378A" w:rsidRDefault="00F275B8" w:rsidP="0099378A">
      <w:pPr>
        <w:pStyle w:val="Listenabsatz"/>
        <w:spacing w:after="0" w:line="240" w:lineRule="auto"/>
        <w:ind w:left="0"/>
        <w:jc w:val="both"/>
        <w:rPr>
          <w:rFonts w:eastAsia="Times New Roman" w:cstheme="minorHAnsi"/>
          <w:sz w:val="24"/>
          <w:szCs w:val="24"/>
        </w:rPr>
      </w:pPr>
      <w:r w:rsidRPr="00F275B8">
        <w:rPr>
          <w:rFonts w:eastAsia="Times New Roman" w:cstheme="minorHAnsi"/>
          <w:sz w:val="24"/>
          <w:szCs w:val="24"/>
        </w:rPr>
        <w:t>Zu ihm wollen wir beten: Sei uns nahe, Herr.</w:t>
      </w:r>
      <w:r w:rsidR="0099378A">
        <w:rPr>
          <w:rFonts w:eastAsia="Times New Roman" w:cstheme="minorHAnsi"/>
          <w:sz w:val="24"/>
          <w:szCs w:val="24"/>
        </w:rPr>
        <w:t xml:space="preserve"> – </w:t>
      </w:r>
      <w:r w:rsidR="0099378A" w:rsidRPr="001C045E">
        <w:rPr>
          <w:rFonts w:cstheme="minorHAnsi"/>
          <w:color w:val="C00000"/>
          <w:sz w:val="24"/>
          <w:szCs w:val="24"/>
        </w:rPr>
        <w:t xml:space="preserve">gemeinsam: </w:t>
      </w:r>
      <w:r w:rsidR="0099378A" w:rsidRPr="00F275B8">
        <w:rPr>
          <w:rFonts w:eastAsia="Times New Roman" w:cstheme="minorHAnsi"/>
          <w:sz w:val="24"/>
          <w:szCs w:val="24"/>
        </w:rPr>
        <w:t>Sei uns nahe, Herr.</w:t>
      </w:r>
      <w:r w:rsidR="0099378A">
        <w:rPr>
          <w:rFonts w:eastAsia="Times New Roman" w:cstheme="minorHAnsi"/>
          <w:sz w:val="24"/>
          <w:szCs w:val="24"/>
        </w:rPr>
        <w:t xml:space="preserve"> </w:t>
      </w:r>
    </w:p>
    <w:p w14:paraId="3825DA0F"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Sei Deiner Kirche nahe und schenke ihr di</w:t>
      </w:r>
      <w:r w:rsidR="0099378A">
        <w:rPr>
          <w:rFonts w:eastAsia="Times New Roman" w:cstheme="minorHAnsi"/>
          <w:sz w:val="24"/>
          <w:szCs w:val="24"/>
        </w:rPr>
        <w:t>e Kraft des Heiligen Geistes.</w:t>
      </w:r>
    </w:p>
    <w:p w14:paraId="3E517247" w14:textId="10492EE5"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2EB2858F"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Sei allen Christinnen und Christen nahe und mach sie zu Ze</w:t>
      </w:r>
      <w:r w:rsidR="0099378A">
        <w:rPr>
          <w:rFonts w:eastAsia="Times New Roman" w:cstheme="minorHAnsi"/>
          <w:sz w:val="24"/>
          <w:szCs w:val="24"/>
        </w:rPr>
        <w:t>ugen Deiner frohen Botschaft.</w:t>
      </w:r>
    </w:p>
    <w:p w14:paraId="5599E861" w14:textId="6131B00E"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2261E81E"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Sei allen Menschen nahe und schenke ihnen Zuver</w:t>
      </w:r>
      <w:r w:rsidR="0099378A">
        <w:rPr>
          <w:rFonts w:eastAsia="Times New Roman" w:cstheme="minorHAnsi"/>
          <w:sz w:val="24"/>
          <w:szCs w:val="24"/>
        </w:rPr>
        <w:t>sicht und Freude auf ihrem Weg.</w:t>
      </w:r>
    </w:p>
    <w:p w14:paraId="0C74C23C" w14:textId="3E614921"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4E18D87D"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Sei allen nahe, die Not leiden, und gib ihne</w:t>
      </w:r>
      <w:r w:rsidR="0099378A">
        <w:rPr>
          <w:rFonts w:eastAsia="Times New Roman" w:cstheme="minorHAnsi"/>
          <w:sz w:val="24"/>
          <w:szCs w:val="24"/>
        </w:rPr>
        <w:t>n Menschen, die ihnen helfen.</w:t>
      </w:r>
    </w:p>
    <w:p w14:paraId="764C27F9" w14:textId="437BC7D4"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1F74B62C"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Sei allen nahe, die heute unterwegs sind, und fü</w:t>
      </w:r>
      <w:r w:rsidR="0099378A">
        <w:rPr>
          <w:rFonts w:eastAsia="Times New Roman" w:cstheme="minorHAnsi"/>
          <w:sz w:val="24"/>
          <w:szCs w:val="24"/>
        </w:rPr>
        <w:t>hre sie ans Ziel ihrer Reise.</w:t>
      </w:r>
    </w:p>
    <w:p w14:paraId="62A673CA" w14:textId="411C0783"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1BCE42F0" w14:textId="77777777" w:rsidR="0099378A" w:rsidRDefault="00F275B8" w:rsidP="0099378A">
      <w:pPr>
        <w:pStyle w:val="Listenabsatz"/>
        <w:numPr>
          <w:ilvl w:val="0"/>
          <w:numId w:val="7"/>
        </w:numPr>
        <w:spacing w:before="120" w:after="0" w:line="240" w:lineRule="auto"/>
        <w:ind w:left="714" w:hanging="357"/>
        <w:contextualSpacing w:val="0"/>
        <w:rPr>
          <w:rFonts w:eastAsia="Times New Roman" w:cstheme="minorHAnsi"/>
          <w:sz w:val="24"/>
          <w:szCs w:val="24"/>
        </w:rPr>
      </w:pPr>
      <w:r w:rsidRPr="0099378A">
        <w:rPr>
          <w:rFonts w:eastAsia="Times New Roman" w:cstheme="minorHAnsi"/>
          <w:sz w:val="24"/>
          <w:szCs w:val="24"/>
        </w:rPr>
        <w:t xml:space="preserve">Sei unserer Verstorbenen nahe und sei </w:t>
      </w:r>
      <w:r w:rsidR="0099378A">
        <w:rPr>
          <w:rFonts w:eastAsia="Times New Roman" w:cstheme="minorHAnsi"/>
          <w:sz w:val="24"/>
          <w:szCs w:val="24"/>
        </w:rPr>
        <w:t>Du ihr Himmel.</w:t>
      </w:r>
    </w:p>
    <w:p w14:paraId="26B501CC" w14:textId="2A404633" w:rsidR="00F275B8" w:rsidRPr="0099378A" w:rsidRDefault="0099378A" w:rsidP="0099378A">
      <w:pPr>
        <w:pStyle w:val="Listenabsatz"/>
        <w:spacing w:after="0" w:line="240" w:lineRule="auto"/>
        <w:rPr>
          <w:rFonts w:eastAsia="Times New Roman" w:cstheme="minorHAnsi"/>
          <w:sz w:val="24"/>
          <w:szCs w:val="24"/>
        </w:rPr>
      </w:pPr>
      <w:r w:rsidRPr="001C045E">
        <w:rPr>
          <w:rFonts w:cstheme="minorHAnsi"/>
          <w:color w:val="C00000"/>
          <w:sz w:val="24"/>
          <w:szCs w:val="24"/>
        </w:rPr>
        <w:t xml:space="preserve">gemeinsam: </w:t>
      </w:r>
      <w:r w:rsidR="00F275B8" w:rsidRPr="0099378A">
        <w:rPr>
          <w:rFonts w:eastAsia="Times New Roman" w:cstheme="minorHAnsi"/>
          <w:sz w:val="24"/>
          <w:szCs w:val="24"/>
        </w:rPr>
        <w:t>Sei uns nahe, Herr.</w:t>
      </w:r>
    </w:p>
    <w:p w14:paraId="61F28BA8" w14:textId="77777777" w:rsidR="0099378A" w:rsidRDefault="0099378A" w:rsidP="00F275B8">
      <w:pPr>
        <w:spacing w:after="0" w:line="240" w:lineRule="auto"/>
        <w:rPr>
          <w:rFonts w:eastAsia="Times New Roman" w:cstheme="minorHAnsi"/>
          <w:sz w:val="24"/>
          <w:szCs w:val="24"/>
        </w:rPr>
      </w:pPr>
    </w:p>
    <w:p w14:paraId="0912BACA" w14:textId="4B81C87B" w:rsidR="00F275B8" w:rsidRPr="00F275B8" w:rsidRDefault="0099378A" w:rsidP="00F275B8">
      <w:pPr>
        <w:spacing w:after="0" w:line="240" w:lineRule="auto"/>
        <w:rPr>
          <w:rFonts w:eastAsia="Times New Roman" w:cstheme="minorHAnsi"/>
          <w:sz w:val="24"/>
          <w:szCs w:val="24"/>
        </w:rPr>
      </w:pPr>
      <w:r w:rsidRPr="001C045E">
        <w:rPr>
          <w:rFonts w:cstheme="minorHAnsi"/>
          <w:color w:val="C00000"/>
          <w:sz w:val="24"/>
          <w:szCs w:val="24"/>
        </w:rPr>
        <w:t>eine/einer:</w:t>
      </w:r>
      <w:r>
        <w:rPr>
          <w:rFonts w:cstheme="minorHAnsi"/>
          <w:sz w:val="24"/>
          <w:szCs w:val="24"/>
        </w:rPr>
        <w:t xml:space="preserve"> </w:t>
      </w:r>
      <w:r w:rsidR="00F275B8" w:rsidRPr="00F275B8">
        <w:rPr>
          <w:rFonts w:eastAsia="Times New Roman" w:cstheme="minorHAnsi"/>
          <w:sz w:val="24"/>
          <w:szCs w:val="24"/>
        </w:rPr>
        <w:t>W</w:t>
      </w:r>
      <w:r w:rsidR="007F7CCA">
        <w:rPr>
          <w:rFonts w:eastAsia="Times New Roman" w:cstheme="minorHAnsi"/>
          <w:sz w:val="24"/>
          <w:szCs w:val="24"/>
        </w:rPr>
        <w:t>eil Jesus bei Gott ist, ist er uns ganz nah, in der Kraft s</w:t>
      </w:r>
      <w:r w:rsidR="00F275B8" w:rsidRPr="00F275B8">
        <w:rPr>
          <w:rFonts w:eastAsia="Times New Roman" w:cstheme="minorHAnsi"/>
          <w:sz w:val="24"/>
          <w:szCs w:val="24"/>
        </w:rPr>
        <w:t>ein</w:t>
      </w:r>
      <w:r w:rsidR="007F7CCA">
        <w:rPr>
          <w:rFonts w:eastAsia="Times New Roman" w:cstheme="minorHAnsi"/>
          <w:sz w:val="24"/>
          <w:szCs w:val="24"/>
        </w:rPr>
        <w:t>es Geistes. Dafür danken wir Gott und loben ihn</w:t>
      </w:r>
      <w:r w:rsidR="00AB1E6E">
        <w:rPr>
          <w:rFonts w:eastAsia="Times New Roman" w:cstheme="minorHAnsi"/>
          <w:sz w:val="24"/>
          <w:szCs w:val="24"/>
        </w:rPr>
        <w:t>, und wir beten mit den Worten, die Jesus uns lehrt:</w:t>
      </w:r>
    </w:p>
    <w:p w14:paraId="6297B089" w14:textId="41740A10" w:rsidR="001C045E" w:rsidRPr="00527EEC" w:rsidRDefault="001C045E" w:rsidP="00DC1211">
      <w:pPr>
        <w:spacing w:after="0" w:line="240" w:lineRule="auto"/>
        <w:rPr>
          <w:rFonts w:cstheme="minorHAnsi"/>
          <w:sz w:val="24"/>
          <w:szCs w:val="24"/>
        </w:rPr>
      </w:pPr>
      <w:r w:rsidRPr="001C045E">
        <w:rPr>
          <w:rFonts w:cstheme="minorHAnsi"/>
          <w:color w:val="C00000"/>
          <w:sz w:val="24"/>
          <w:szCs w:val="24"/>
        </w:rPr>
        <w:t xml:space="preserve">gemeinsam: </w:t>
      </w:r>
      <w:r w:rsidRPr="00527EEC">
        <w:rPr>
          <w:rFonts w:cstheme="minorHAnsi"/>
          <w:sz w:val="24"/>
          <w:szCs w:val="24"/>
        </w:rPr>
        <w:t>Vater unser ….</w:t>
      </w:r>
    </w:p>
    <w:p w14:paraId="1C14E179" w14:textId="276DF600" w:rsidR="0035646F" w:rsidRPr="002913E2" w:rsidRDefault="0035646F" w:rsidP="00DC1211">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r w:rsidR="00395464">
        <w:rPr>
          <w:rFonts w:asciiTheme="minorHAnsi" w:hAnsiTheme="minorHAnsi" w:cstheme="minorHAnsi"/>
          <w:color w:val="C00000"/>
        </w:rPr>
        <w:t xml:space="preserve"> für die kommende Woche</w:t>
      </w:r>
    </w:p>
    <w:p w14:paraId="5B1471C4" w14:textId="77777777" w:rsidR="00AB1E6E" w:rsidRDefault="00AB1E6E" w:rsidP="00AB1E6E">
      <w:pPr>
        <w:pStyle w:val="StandardWeb"/>
        <w:tabs>
          <w:tab w:val="left" w:pos="2475"/>
        </w:tabs>
        <w:spacing w:before="0" w:beforeAutospacing="0" w:after="0" w:afterAutospacing="0"/>
        <w:ind w:right="850"/>
        <w:jc w:val="both"/>
        <w:rPr>
          <w:rFonts w:asciiTheme="minorHAnsi" w:hAnsiTheme="minorHAnsi" w:cstheme="minorHAnsi"/>
        </w:rPr>
      </w:pPr>
      <w:r>
        <w:rPr>
          <w:rFonts w:asciiTheme="minorHAnsi" w:hAnsiTheme="minorHAnsi" w:cstheme="minorHAnsi"/>
        </w:rPr>
        <w:t xml:space="preserve">„Ich bin mit euch alle Tage bis zum Ende der Welt!“ (Mt 28,20) – Im Vertrauen auf diese Worte Jesu beten/singen wir: </w:t>
      </w:r>
    </w:p>
    <w:p w14:paraId="38F45F6C" w14:textId="649E5453" w:rsidR="00AB1E6E" w:rsidRDefault="00AB1E6E" w:rsidP="00AB1E6E">
      <w:pPr>
        <w:pStyle w:val="StandardWeb"/>
        <w:tabs>
          <w:tab w:val="left" w:pos="2475"/>
        </w:tabs>
        <w:spacing w:before="0" w:beforeAutospacing="0" w:after="0" w:afterAutospacing="0"/>
        <w:ind w:right="850"/>
        <w:jc w:val="both"/>
        <w:rPr>
          <w:rFonts w:asciiTheme="minorHAnsi" w:hAnsiTheme="minorHAnsi" w:cstheme="minorHAnsi"/>
          <w:color w:val="FF0000"/>
        </w:rPr>
      </w:pPr>
      <w:r w:rsidRPr="00AB1E6E">
        <w:rPr>
          <w:rFonts w:asciiTheme="minorHAnsi" w:hAnsiTheme="minorHAnsi" w:cstheme="minorHAnsi"/>
          <w:color w:val="C00000"/>
        </w:rPr>
        <w:t>GL 994 Geh mit uns auf unserm Weg</w:t>
      </w:r>
      <w:r>
        <w:rPr>
          <w:rFonts w:asciiTheme="minorHAnsi" w:hAnsiTheme="minorHAnsi" w:cstheme="minorHAnsi"/>
          <w:color w:val="C00000"/>
        </w:rPr>
        <w:t xml:space="preserve"> …</w:t>
      </w:r>
    </w:p>
    <w:p w14:paraId="1E04FCBE" w14:textId="20118A90" w:rsidR="00AB1E6E" w:rsidRDefault="00AB1E6E" w:rsidP="00AB1E6E">
      <w:pPr>
        <w:pStyle w:val="StandardWeb"/>
        <w:numPr>
          <w:ilvl w:val="0"/>
          <w:numId w:val="7"/>
        </w:numPr>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Geh mit uns auf unserm Weg.</w:t>
      </w:r>
    </w:p>
    <w:p w14:paraId="5BFD763A" w14:textId="1D852984" w:rsidR="00AB1E6E" w:rsidRDefault="00AB1E6E" w:rsidP="00AB1E6E">
      <w:pPr>
        <w:pStyle w:val="StandardWeb"/>
        <w:numPr>
          <w:ilvl w:val="0"/>
          <w:numId w:val="7"/>
        </w:numPr>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Bleib bei uns auf unserm Weg.</w:t>
      </w:r>
    </w:p>
    <w:p w14:paraId="18965D52" w14:textId="53DBCDEC" w:rsidR="00AB1E6E" w:rsidRDefault="00AB1E6E" w:rsidP="00AB1E6E">
      <w:pPr>
        <w:pStyle w:val="StandardWeb"/>
        <w:numPr>
          <w:ilvl w:val="0"/>
          <w:numId w:val="7"/>
        </w:numPr>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Gib uns Kraft auf unserm Weg.</w:t>
      </w:r>
    </w:p>
    <w:p w14:paraId="3277B525" w14:textId="565E68DD" w:rsidR="00AB1E6E" w:rsidRDefault="00AB1E6E" w:rsidP="00AB1E6E">
      <w:pPr>
        <w:pStyle w:val="StandardWeb"/>
        <w:numPr>
          <w:ilvl w:val="0"/>
          <w:numId w:val="7"/>
        </w:numPr>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Segne uns auf unserm Weg.</w:t>
      </w:r>
    </w:p>
    <w:p w14:paraId="3388738D" w14:textId="77777777" w:rsidR="006B2B45" w:rsidRDefault="006B2B45" w:rsidP="00DC1211">
      <w:pPr>
        <w:pStyle w:val="StandardWeb"/>
        <w:tabs>
          <w:tab w:val="left" w:pos="2475"/>
        </w:tabs>
        <w:spacing w:before="0" w:beforeAutospacing="0" w:after="0" w:afterAutospacing="0"/>
        <w:ind w:right="850"/>
        <w:rPr>
          <w:rFonts w:asciiTheme="minorHAnsi" w:hAnsiTheme="minorHAnsi" w:cstheme="minorHAnsi"/>
        </w:rPr>
      </w:pPr>
    </w:p>
    <w:p w14:paraId="59C57C96" w14:textId="6CC2BC02" w:rsidR="00C023E0" w:rsidRPr="0047146E" w:rsidRDefault="0035646F" w:rsidP="00DC1211">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14:paraId="0D2B5C9E" w14:textId="097AE864" w:rsidR="007F7CCA" w:rsidRPr="007F7CCA" w:rsidRDefault="009056AC" w:rsidP="007F7CCA">
      <w:pPr>
        <w:spacing w:after="0" w:line="240" w:lineRule="auto"/>
        <w:jc w:val="both"/>
        <w:rPr>
          <w:rFonts w:cstheme="minorHAnsi"/>
          <w:sz w:val="24"/>
          <w:szCs w:val="24"/>
        </w:rPr>
      </w:pPr>
      <w:r w:rsidRPr="00D16D32">
        <w:rPr>
          <w:rFonts w:cstheme="minorHAnsi"/>
          <w:color w:val="C00000"/>
          <w:sz w:val="24"/>
          <w:szCs w:val="24"/>
        </w:rPr>
        <w:t>eine/einer:</w:t>
      </w:r>
      <w:r w:rsidR="00AB1E6E">
        <w:rPr>
          <w:rFonts w:cstheme="minorHAnsi"/>
          <w:sz w:val="24"/>
          <w:szCs w:val="24"/>
        </w:rPr>
        <w:t xml:space="preserve"> Und so segne uns Gott, </w:t>
      </w:r>
      <w:r w:rsidR="007F7CCA">
        <w:rPr>
          <w:rFonts w:cstheme="minorHAnsi"/>
          <w:sz w:val="24"/>
          <w:szCs w:val="24"/>
        </w:rPr>
        <w:t>der uns durch Jesus Zugang zum Leben erschlossen hat, der in unserer Mitte bleibt und uns den Trost seiner Gegenwart schenkt, der Vater, der Sohn und der Heilige Geist.</w:t>
      </w:r>
    </w:p>
    <w:p w14:paraId="0AB2D4FD" w14:textId="70ABA2E2" w:rsidR="0035646F" w:rsidRPr="00D16D32" w:rsidRDefault="0035646F" w:rsidP="00DC1211">
      <w:pPr>
        <w:widowControl w:val="0"/>
        <w:tabs>
          <w:tab w:val="left" w:pos="1276"/>
          <w:tab w:val="right" w:pos="9072"/>
        </w:tabs>
        <w:spacing w:after="0" w:line="240" w:lineRule="auto"/>
        <w:ind w:right="850"/>
        <w:rPr>
          <w:rFonts w:eastAsia="Times New Roman" w:cstheme="minorHAnsi"/>
          <w:sz w:val="24"/>
          <w:szCs w:val="24"/>
          <w:lang w:eastAsia="de-AT"/>
        </w:rPr>
      </w:pPr>
      <w:r w:rsidRPr="00D16D32">
        <w:rPr>
          <w:rFonts w:eastAsia="Times New Roman" w:cstheme="minorHAnsi"/>
          <w:color w:val="C00000"/>
          <w:sz w:val="24"/>
          <w:szCs w:val="24"/>
          <w:lang w:eastAsia="de-AT"/>
        </w:rPr>
        <w:t>gemeinsam:</w:t>
      </w:r>
      <w:r w:rsidRPr="00D16D32">
        <w:rPr>
          <w:rFonts w:eastAsia="Times New Roman" w:cstheme="minorHAnsi"/>
          <w:sz w:val="24"/>
          <w:szCs w:val="24"/>
          <w:lang w:eastAsia="de-AT"/>
        </w:rPr>
        <w:t xml:space="preserve"> Amen.</w:t>
      </w:r>
    </w:p>
    <w:p w14:paraId="09A19F71" w14:textId="77777777" w:rsidR="0035646F" w:rsidRPr="00D16D32" w:rsidRDefault="0035646F" w:rsidP="00DC1211">
      <w:pPr>
        <w:widowControl w:val="0"/>
        <w:tabs>
          <w:tab w:val="left" w:pos="1276"/>
          <w:tab w:val="right" w:pos="9072"/>
        </w:tabs>
        <w:spacing w:after="0" w:line="240" w:lineRule="auto"/>
        <w:ind w:right="850"/>
        <w:rPr>
          <w:rFonts w:eastAsia="Times New Roman" w:cstheme="minorHAnsi"/>
          <w:sz w:val="24"/>
          <w:szCs w:val="24"/>
          <w:lang w:eastAsia="de-AT"/>
        </w:rPr>
      </w:pPr>
    </w:p>
    <w:p w14:paraId="7D25732E" w14:textId="68D2D8F6" w:rsidR="0013093E" w:rsidRDefault="0013093E"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7CC221F3" w14:textId="77777777" w:rsidR="007F7CCA" w:rsidRPr="00F10860" w:rsidRDefault="006B2B45" w:rsidP="006B2B45">
      <w:pPr>
        <w:spacing w:after="0" w:line="240" w:lineRule="auto"/>
        <w:rPr>
          <w:rFonts w:eastAsia="Times New Roman" w:cstheme="minorHAnsi"/>
          <w:i/>
          <w:color w:val="C00000"/>
          <w:sz w:val="20"/>
          <w:szCs w:val="20"/>
        </w:rPr>
      </w:pPr>
      <w:r w:rsidRPr="00F10860">
        <w:rPr>
          <w:rFonts w:eastAsia="Times New Roman" w:cstheme="minorHAnsi"/>
          <w:i/>
          <w:color w:val="C00000"/>
          <w:sz w:val="20"/>
          <w:szCs w:val="20"/>
        </w:rPr>
        <w:t>Wer möchte k</w:t>
      </w:r>
      <w:r w:rsidR="007F7CCA" w:rsidRPr="00F10860">
        <w:rPr>
          <w:rFonts w:eastAsia="Times New Roman" w:cstheme="minorHAnsi"/>
          <w:i/>
          <w:color w:val="C00000"/>
          <w:sz w:val="20"/>
          <w:szCs w:val="20"/>
        </w:rPr>
        <w:t>ann jetzt noch ein Lied singen, z.B. ein Marienlied:</w:t>
      </w:r>
    </w:p>
    <w:p w14:paraId="68FF8620" w14:textId="4747B89B" w:rsidR="007F7CCA" w:rsidRPr="00F10860" w:rsidRDefault="007F7CCA" w:rsidP="006B2B45">
      <w:pPr>
        <w:spacing w:after="0" w:line="240" w:lineRule="auto"/>
        <w:rPr>
          <w:rFonts w:eastAsia="Times New Roman" w:cstheme="minorHAnsi"/>
          <w:i/>
          <w:color w:val="C00000"/>
          <w:sz w:val="20"/>
          <w:szCs w:val="20"/>
        </w:rPr>
      </w:pPr>
      <w:r w:rsidRPr="00F10860">
        <w:rPr>
          <w:rFonts w:eastAsia="Times New Roman" w:cstheme="minorHAnsi"/>
          <w:i/>
          <w:color w:val="C00000"/>
          <w:sz w:val="20"/>
          <w:szCs w:val="20"/>
        </w:rPr>
        <w:t>GL 525 Freu dich, du Himmelskönigin, 1. – 4. Strophe</w:t>
      </w:r>
    </w:p>
    <w:p w14:paraId="07AF7193" w14:textId="7D9BB0E2" w:rsidR="0013093E" w:rsidRDefault="0013093E" w:rsidP="00DC1211">
      <w:pPr>
        <w:widowControl w:val="0"/>
        <w:tabs>
          <w:tab w:val="left" w:pos="1276"/>
          <w:tab w:val="right" w:pos="9072"/>
        </w:tabs>
        <w:spacing w:after="0" w:line="240" w:lineRule="auto"/>
        <w:ind w:right="850"/>
        <w:rPr>
          <w:rFonts w:eastAsia="Times New Roman" w:cstheme="minorHAnsi"/>
          <w:color w:val="C00000"/>
          <w:sz w:val="24"/>
          <w:szCs w:val="24"/>
        </w:rPr>
      </w:pPr>
    </w:p>
    <w:p w14:paraId="58DDD0B3" w14:textId="7DB9A41C"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55D9B91C" w14:textId="7974882D"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06991219" w14:textId="4A7E9248"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74BEC3DF" w14:textId="17393F2B"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0A3911FE" w14:textId="64D34FCC"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19A93714" w14:textId="1E7237D9"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1ED546B7" w14:textId="4BD52969"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4BA28CD1" w14:textId="1773141D"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34D74F7D" w14:textId="11B16771"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5DDA0775" w14:textId="2DA7BECF"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174FC7D2" w14:textId="77777777" w:rsidR="007F7CCA" w:rsidRDefault="007F7CCA" w:rsidP="00DC1211">
      <w:pPr>
        <w:widowControl w:val="0"/>
        <w:tabs>
          <w:tab w:val="left" w:pos="1276"/>
          <w:tab w:val="right" w:pos="9072"/>
        </w:tabs>
        <w:spacing w:after="0" w:line="240" w:lineRule="auto"/>
        <w:ind w:right="850"/>
        <w:rPr>
          <w:rFonts w:eastAsia="Times New Roman" w:cstheme="minorHAnsi"/>
          <w:color w:val="C00000"/>
          <w:sz w:val="24"/>
          <w:szCs w:val="24"/>
        </w:rPr>
      </w:pPr>
    </w:p>
    <w:p w14:paraId="24B0709B" w14:textId="50701087" w:rsidR="007F7CCA" w:rsidRDefault="007F7CCA"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421F2F91" w14:textId="77777777" w:rsidR="007F7CCA" w:rsidRDefault="00E80550" w:rsidP="00DC1211">
      <w:pPr>
        <w:widowControl w:val="0"/>
        <w:tabs>
          <w:tab w:val="left" w:pos="1276"/>
          <w:tab w:val="right" w:pos="9072"/>
        </w:tabs>
        <w:spacing w:after="0" w:line="240" w:lineRule="auto"/>
        <w:ind w:right="-7"/>
        <w:jc w:val="center"/>
        <w:rPr>
          <w:rFonts w:cs="Calibri"/>
          <w:b/>
          <w:bCs/>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7F7CCA" w:rsidRPr="007F7CCA">
        <w:rPr>
          <w:rFonts w:cstheme="minorHAnsi"/>
          <w:b/>
          <w:bCs/>
          <w:i/>
          <w:sz w:val="18"/>
          <w:szCs w:val="18"/>
        </w:rPr>
        <w:t>Michael Zugmann</w:t>
      </w:r>
      <w:r w:rsidR="00C023E0" w:rsidRPr="00C023E0">
        <w:rPr>
          <w:rFonts w:cstheme="minorHAnsi"/>
          <w:i/>
          <w:sz w:val="18"/>
          <w:szCs w:val="18"/>
        </w:rPr>
        <w:t xml:space="preserve"> </w:t>
      </w:r>
      <w:r w:rsidRPr="00C023E0">
        <w:rPr>
          <w:rFonts w:cs="Calibri"/>
          <w:b/>
          <w:bCs/>
          <w:i/>
          <w:sz w:val="18"/>
          <w:szCs w:val="18"/>
        </w:rPr>
        <w:t xml:space="preserve">für Sie vorbereitet. </w:t>
      </w:r>
    </w:p>
    <w:p w14:paraId="7EB13C18" w14:textId="172A056F" w:rsidR="00E80550" w:rsidRPr="00F46C4B" w:rsidRDefault="00E80550" w:rsidP="00DC1211">
      <w:pPr>
        <w:widowControl w:val="0"/>
        <w:tabs>
          <w:tab w:val="left" w:pos="1276"/>
          <w:tab w:val="right" w:pos="9072"/>
        </w:tabs>
        <w:spacing w:after="0" w:line="240" w:lineRule="auto"/>
        <w:ind w:right="-7"/>
        <w:jc w:val="center"/>
        <w:rPr>
          <w:rFonts w:cs="Calibri"/>
          <w:b/>
          <w:i/>
          <w:sz w:val="18"/>
          <w:szCs w:val="18"/>
        </w:rPr>
      </w:pPr>
      <w:r w:rsidRPr="00C023E0">
        <w:rPr>
          <w:rFonts w:cs="Calibri"/>
          <w:b/>
          <w:bCs/>
          <w:i/>
          <w:sz w:val="18"/>
          <w:szCs w:val="18"/>
        </w:rPr>
        <w:t>Rückmeldungen oder Anregungen dazu sind willkommen an folgende Adresse</w:t>
      </w:r>
      <w:r w:rsidRPr="00C023E0">
        <w:rPr>
          <w:rFonts w:cs="Calibri"/>
          <w:i/>
          <w:sz w:val="18"/>
          <w:szCs w:val="18"/>
        </w:rPr>
        <w:t>:</w:t>
      </w:r>
      <w:r w:rsidR="00C023E0" w:rsidRPr="00C023E0">
        <w:rPr>
          <w:rFonts w:cstheme="minorHAnsi"/>
          <w:i/>
          <w:sz w:val="18"/>
          <w:szCs w:val="18"/>
        </w:rPr>
        <w:t xml:space="preserve"> </w:t>
      </w:r>
      <w:hyperlink r:id="rId11" w:history="1">
        <w:r w:rsidR="007F7CCA" w:rsidRPr="001E2A33">
          <w:rPr>
            <w:rStyle w:val="Hyperlink"/>
            <w:rFonts w:cstheme="minorHAnsi"/>
            <w:sz w:val="18"/>
            <w:szCs w:val="18"/>
          </w:rPr>
          <w:t>michael.zugmann@dioezese-linz.at</w:t>
        </w:r>
      </w:hyperlink>
      <w:r w:rsidR="007F7CCA">
        <w:rPr>
          <w:rFonts w:cstheme="minorHAnsi"/>
          <w:sz w:val="18"/>
          <w:szCs w:val="18"/>
        </w:rPr>
        <w:t xml:space="preserve"> </w:t>
      </w:r>
      <w:r w:rsidR="006B2B45">
        <w:rPr>
          <w:rFonts w:cstheme="minorHAnsi"/>
          <w:sz w:val="18"/>
          <w:szCs w:val="18"/>
        </w:rPr>
        <w:t xml:space="preserve"> </w:t>
      </w:r>
    </w:p>
    <w:p w14:paraId="705B5D20" w14:textId="77777777" w:rsidR="00E80550" w:rsidRPr="00F46C4B" w:rsidRDefault="00E80550" w:rsidP="00DC1211">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14:paraId="32A0C25E" w14:textId="77777777" w:rsidR="007F7CCA" w:rsidRDefault="002B5FBF" w:rsidP="006B2B45">
      <w:pPr>
        <w:widowControl w:val="0"/>
        <w:tabs>
          <w:tab w:val="left" w:pos="1276"/>
          <w:tab w:val="right" w:pos="9072"/>
        </w:tabs>
        <w:spacing w:after="0" w:line="240" w:lineRule="auto"/>
        <w:ind w:right="-7"/>
        <w:jc w:val="center"/>
        <w:rPr>
          <w:rStyle w:val="Hyperlink"/>
          <w:rFonts w:cs="Calibri"/>
          <w:i/>
          <w:color w:val="0070C0"/>
          <w:sz w:val="18"/>
          <w:szCs w:val="18"/>
        </w:rPr>
      </w:pPr>
      <w:hyperlink r:id="rId12" w:tgtFrame="_blank" w:history="1">
        <w:r w:rsidR="00E80550" w:rsidRPr="00F46C4B">
          <w:rPr>
            <w:rStyle w:val="Hyperlink"/>
            <w:rFonts w:cs="Calibri"/>
            <w:i/>
            <w:color w:val="0070C0"/>
            <w:sz w:val="18"/>
            <w:szCs w:val="18"/>
          </w:rPr>
          <w:t>https://netzwerk-gottesdienst.limesurvey.net/199477?lang=de-informal</w:t>
        </w:r>
      </w:hyperlink>
    </w:p>
    <w:p w14:paraId="132616AF" w14:textId="7A5BE658" w:rsidR="0013093E" w:rsidRDefault="0013093E" w:rsidP="006B2B45">
      <w:pPr>
        <w:widowControl w:val="0"/>
        <w:tabs>
          <w:tab w:val="left" w:pos="1276"/>
          <w:tab w:val="right" w:pos="9072"/>
        </w:tabs>
        <w:spacing w:after="0" w:line="240" w:lineRule="auto"/>
        <w:ind w:right="-7"/>
        <w:jc w:val="center"/>
        <w:rPr>
          <w:rStyle w:val="Hyperlink"/>
          <w:rFonts w:cs="Calibri"/>
          <w:i/>
          <w:color w:val="0070C0"/>
          <w:sz w:val="18"/>
          <w:szCs w:val="18"/>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1C05527B" wp14:editId="1339FB13">
            <wp:simplePos x="0" y="0"/>
            <wp:positionH relativeFrom="page">
              <wp:posOffset>299720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3740FDB5" w14:textId="77777777" w:rsidR="0013093E" w:rsidRDefault="0013093E"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5351E331" w14:textId="77777777" w:rsidR="0013093E" w:rsidRDefault="0013093E"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0785B1DC"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2F04FD58"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6D77EA30"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2C602FBF"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0114730E" w14:textId="77777777" w:rsidR="00C023E0" w:rsidRPr="00F46C4B" w:rsidRDefault="00C023E0" w:rsidP="00DC1211">
      <w:pPr>
        <w:widowControl w:val="0"/>
        <w:tabs>
          <w:tab w:val="left" w:pos="1276"/>
          <w:tab w:val="right" w:pos="9072"/>
        </w:tabs>
        <w:spacing w:after="0" w:line="240" w:lineRule="auto"/>
        <w:ind w:right="-7"/>
        <w:jc w:val="center"/>
        <w:rPr>
          <w:rFonts w:cs="Calibri"/>
          <w:i/>
          <w:color w:val="0070C0"/>
          <w:sz w:val="18"/>
          <w:szCs w:val="18"/>
        </w:rPr>
      </w:pPr>
    </w:p>
    <w:p w14:paraId="088E8A33" w14:textId="77777777" w:rsidR="0035646F" w:rsidRDefault="0035646F"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5B9BC810" w14:textId="77777777" w:rsidR="007F7CCA" w:rsidRDefault="007F7CCA"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5F587D26" w14:textId="534A11DA" w:rsidR="0035646F" w:rsidRDefault="0035646F" w:rsidP="00DC121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7C8FCC72" w14:textId="77777777" w:rsidR="00F10860" w:rsidRPr="00C87A3A" w:rsidRDefault="0035646F" w:rsidP="00F10860">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0047146E">
        <w:rPr>
          <w:sz w:val="16"/>
          <w:szCs w:val="16"/>
        </w:rPr>
        <w:t>in</w:t>
      </w:r>
      <w:r w:rsidRPr="00C023E0">
        <w:rPr>
          <w:sz w:val="16"/>
          <w:szCs w:val="16"/>
        </w:rPr>
        <w:t xml:space="preserve">: </w:t>
      </w:r>
      <w:r w:rsidR="007F7CCA">
        <w:rPr>
          <w:rFonts w:cstheme="minorHAnsi"/>
          <w:bCs/>
          <w:sz w:val="16"/>
          <w:szCs w:val="16"/>
        </w:rPr>
        <w:t>Dr. Michael Zugmann, Leiter der Abteilung Liturgie und Kirchenmusik im Pastoralamt der Diözese Linz</w:t>
      </w:r>
      <w:r>
        <w:rPr>
          <w:sz w:val="16"/>
          <w:szCs w:val="16"/>
        </w:rPr>
        <w:br/>
      </w:r>
      <w:r w:rsidR="00F10860">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Der Verfasser ist für die Abklärung der Rechte Grafiken, Fotos und weitere Texte betreffend verantwortlich. Grafiken: wwgrafik.at.</w:t>
      </w:r>
    </w:p>
    <w:p w14:paraId="60C6101A" w14:textId="52A77066" w:rsidR="00A97509" w:rsidRPr="00C87A3A" w:rsidRDefault="00A97509" w:rsidP="00DC1211">
      <w:pPr>
        <w:spacing w:after="0" w:line="240" w:lineRule="auto"/>
        <w:rPr>
          <w:sz w:val="16"/>
          <w:szCs w:val="16"/>
        </w:rPr>
      </w:pPr>
    </w:p>
    <w:sectPr w:rsidR="00A97509" w:rsidRPr="00C87A3A" w:rsidSect="00DB66AC">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7206D" w14:textId="77777777" w:rsidR="00A455FF" w:rsidRDefault="00A455FF">
      <w:pPr>
        <w:spacing w:after="0" w:line="240" w:lineRule="auto"/>
      </w:pPr>
      <w:r>
        <w:separator/>
      </w:r>
    </w:p>
  </w:endnote>
  <w:endnote w:type="continuationSeparator" w:id="0">
    <w:p w14:paraId="514D9B96" w14:textId="77777777" w:rsidR="00A455FF" w:rsidRDefault="00A4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3AFDEF4D" w14:textId="33558099" w:rsidR="00CD4362" w:rsidRDefault="00D47D83">
        <w:pPr>
          <w:pStyle w:val="Fuzeile"/>
          <w:jc w:val="center"/>
        </w:pPr>
        <w:r>
          <w:fldChar w:fldCharType="begin"/>
        </w:r>
        <w:r>
          <w:instrText>PAGE   \* MERGEFORMAT</w:instrText>
        </w:r>
        <w:r>
          <w:fldChar w:fldCharType="separate"/>
        </w:r>
        <w:r w:rsidR="002B5FBF" w:rsidRPr="002B5FBF">
          <w:rPr>
            <w:noProof/>
            <w:lang w:val="de-DE"/>
          </w:rPr>
          <w:t>4</w:t>
        </w:r>
        <w:r>
          <w:rPr>
            <w:noProof/>
            <w:lang w:val="de-DE"/>
          </w:rPr>
          <w:fldChar w:fldCharType="end"/>
        </w:r>
      </w:p>
    </w:sdtContent>
  </w:sdt>
  <w:p w14:paraId="3AD242E0" w14:textId="77777777" w:rsidR="00CD4362" w:rsidRDefault="002B5FB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9FAFE" w14:textId="77777777" w:rsidR="00A455FF" w:rsidRDefault="00A455FF">
      <w:pPr>
        <w:spacing w:after="0" w:line="240" w:lineRule="auto"/>
      </w:pPr>
      <w:r>
        <w:separator/>
      </w:r>
    </w:p>
  </w:footnote>
  <w:footnote w:type="continuationSeparator" w:id="0">
    <w:p w14:paraId="115F976E" w14:textId="77777777" w:rsidR="00A455FF" w:rsidRDefault="00A45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F5709"/>
    <w:multiLevelType w:val="hybridMultilevel"/>
    <w:tmpl w:val="8460D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8A45E6"/>
    <w:multiLevelType w:val="hybridMultilevel"/>
    <w:tmpl w:val="B47476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533F0C"/>
    <w:multiLevelType w:val="multilevel"/>
    <w:tmpl w:val="C2828D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A0517A2"/>
    <w:multiLevelType w:val="hybridMultilevel"/>
    <w:tmpl w:val="9014B86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3E7F4D43"/>
    <w:multiLevelType w:val="hybridMultilevel"/>
    <w:tmpl w:val="136C970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63DD2"/>
    <w:rsid w:val="000E300E"/>
    <w:rsid w:val="0013093E"/>
    <w:rsid w:val="001A5456"/>
    <w:rsid w:val="001A741C"/>
    <w:rsid w:val="001B47CE"/>
    <w:rsid w:val="001C045E"/>
    <w:rsid w:val="00212363"/>
    <w:rsid w:val="00222D46"/>
    <w:rsid w:val="002730A5"/>
    <w:rsid w:val="002B2D63"/>
    <w:rsid w:val="002B5FBF"/>
    <w:rsid w:val="002E1B6D"/>
    <w:rsid w:val="00304ADE"/>
    <w:rsid w:val="0035646F"/>
    <w:rsid w:val="00364644"/>
    <w:rsid w:val="00395464"/>
    <w:rsid w:val="003D0605"/>
    <w:rsid w:val="00406E84"/>
    <w:rsid w:val="00440FAF"/>
    <w:rsid w:val="0044592E"/>
    <w:rsid w:val="0047146E"/>
    <w:rsid w:val="00474148"/>
    <w:rsid w:val="004A0465"/>
    <w:rsid w:val="004A6EDC"/>
    <w:rsid w:val="00500EEE"/>
    <w:rsid w:val="00506CA5"/>
    <w:rsid w:val="00553995"/>
    <w:rsid w:val="005736B9"/>
    <w:rsid w:val="00582A6D"/>
    <w:rsid w:val="00590BCE"/>
    <w:rsid w:val="00595177"/>
    <w:rsid w:val="005B1385"/>
    <w:rsid w:val="005D61E9"/>
    <w:rsid w:val="0061604E"/>
    <w:rsid w:val="0062434A"/>
    <w:rsid w:val="00625138"/>
    <w:rsid w:val="00650D2B"/>
    <w:rsid w:val="00677789"/>
    <w:rsid w:val="006B2B45"/>
    <w:rsid w:val="006E3E5A"/>
    <w:rsid w:val="00741D23"/>
    <w:rsid w:val="0074450E"/>
    <w:rsid w:val="007A3435"/>
    <w:rsid w:val="007B5502"/>
    <w:rsid w:val="007D2999"/>
    <w:rsid w:val="007D7FA9"/>
    <w:rsid w:val="007E1541"/>
    <w:rsid w:val="007E6783"/>
    <w:rsid w:val="007F7CCA"/>
    <w:rsid w:val="00826783"/>
    <w:rsid w:val="00846B7C"/>
    <w:rsid w:val="008601A2"/>
    <w:rsid w:val="00894F41"/>
    <w:rsid w:val="008B1633"/>
    <w:rsid w:val="009056AC"/>
    <w:rsid w:val="00923545"/>
    <w:rsid w:val="00950B88"/>
    <w:rsid w:val="00957382"/>
    <w:rsid w:val="0099378A"/>
    <w:rsid w:val="009E69F0"/>
    <w:rsid w:val="009F280D"/>
    <w:rsid w:val="00A455FF"/>
    <w:rsid w:val="00A86E8E"/>
    <w:rsid w:val="00A97509"/>
    <w:rsid w:val="00AB1E6E"/>
    <w:rsid w:val="00B06CDE"/>
    <w:rsid w:val="00B2118B"/>
    <w:rsid w:val="00B26FEF"/>
    <w:rsid w:val="00B46049"/>
    <w:rsid w:val="00BD1B4E"/>
    <w:rsid w:val="00C023E0"/>
    <w:rsid w:val="00C1224B"/>
    <w:rsid w:val="00C87A3A"/>
    <w:rsid w:val="00C955F5"/>
    <w:rsid w:val="00CB0606"/>
    <w:rsid w:val="00D16D32"/>
    <w:rsid w:val="00D47D83"/>
    <w:rsid w:val="00D845C7"/>
    <w:rsid w:val="00DB29F7"/>
    <w:rsid w:val="00DC1211"/>
    <w:rsid w:val="00DF6651"/>
    <w:rsid w:val="00DF6C67"/>
    <w:rsid w:val="00E44C0A"/>
    <w:rsid w:val="00E80550"/>
    <w:rsid w:val="00EF2AB4"/>
    <w:rsid w:val="00F10860"/>
    <w:rsid w:val="00F275B8"/>
    <w:rsid w:val="00F66FA7"/>
    <w:rsid w:val="00F81A8B"/>
    <w:rsid w:val="00F92A4A"/>
    <w:rsid w:val="00FA2D2A"/>
    <w:rsid w:val="00FC7009"/>
    <w:rsid w:val="00FE38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30EC"/>
  <w15:chartTrackingRefBased/>
  <w15:docId w15:val="{064380F0-1D6B-48F3-9121-8E10F684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5646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NichtaufgelsteErwhnung1">
    <w:name w:val="Nicht aufgelöste Erwähnung1"/>
    <w:basedOn w:val="Absatz-Standardschriftart"/>
    <w:uiPriority w:val="99"/>
    <w:semiHidden/>
    <w:unhideWhenUsed/>
    <w:rsid w:val="007E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ur02.safelinks.protection.outlook.com/?url=https%3A%2F%2Fnetzwerk-gottesdienst.limesurvey.net%2F199477%3Flang%3Dde-informal&amp;data=04%7C01%7C%7C1ea09d058ffe45e3b9d408d8f9979b51%7C1d1232c69cb1496f83d09376e37d3453%7C0%7C0%7C637533777183936873%7CUnknown%7CTWFpbGZsb3d8eyJWIjoiMC4wLjAwMDAiLCJQIjoiV2luMzIiLCJBTiI6Ik1haWwiLCJXVCI6Mn0%3D%7C1000&amp;sdata=tnVHkPLjuZiKvr9TC8sBm%2Bex%2BRcPVgnNESe4M%2F%2FRigc%3D&amp;reserved=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chael.zugmann@dioezese-linz.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katholisch.de/video/14029-gotteslobvideo-gl-339-ihr-christen-hoch-erfreuet-euch"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1360</Words>
  <Characters>8571</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Horwath Daniela</dc:creator>
  <cp:keywords/>
  <dc:description/>
  <cp:lastModifiedBy>Hecht Pia</cp:lastModifiedBy>
  <cp:revision>4</cp:revision>
  <cp:lastPrinted>2021-04-20T09:50:00Z</cp:lastPrinted>
  <dcterms:created xsi:type="dcterms:W3CDTF">2021-05-01T14:45:00Z</dcterms:created>
  <dcterms:modified xsi:type="dcterms:W3CDTF">2021-05-04T09:15:00Z</dcterms:modified>
</cp:coreProperties>
</file>